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F6D" w:rsidRDefault="00FD4F6D" w:rsidP="00280403">
      <w:pPr>
        <w:spacing w:before="100" w:after="200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37196" cy="91344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отчет самообследования 18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196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FD4F6D" w:rsidRDefault="00FD4F6D" w:rsidP="00280403">
      <w:pPr>
        <w:spacing w:before="100" w:after="200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</w:p>
    <w:p w:rsidR="00FD4F6D" w:rsidRDefault="00FD4F6D" w:rsidP="00280403">
      <w:pPr>
        <w:spacing w:before="100" w:after="200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</w:p>
    <w:p w:rsidR="00FD4F6D" w:rsidRDefault="00FD4F6D" w:rsidP="00280403">
      <w:pPr>
        <w:spacing w:before="100" w:after="200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</w:p>
    <w:p w:rsidR="00280403" w:rsidRDefault="00280403" w:rsidP="00280403">
      <w:pPr>
        <w:spacing w:before="100" w:after="200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280403">
        <w:rPr>
          <w:rFonts w:ascii="Arial" w:eastAsiaTheme="minorEastAsia" w:hAnsi="Arial" w:cs="Arial"/>
          <w:b/>
          <w:sz w:val="24"/>
          <w:szCs w:val="24"/>
        </w:rPr>
        <w:t>АНА</w:t>
      </w:r>
      <w:r w:rsidR="00A84DB6">
        <w:rPr>
          <w:rFonts w:ascii="Arial" w:eastAsiaTheme="minorEastAsia" w:hAnsi="Arial" w:cs="Arial"/>
          <w:b/>
          <w:sz w:val="24"/>
          <w:szCs w:val="24"/>
        </w:rPr>
        <w:t>ЛИЗ РАБОТЫ МБДОУ Д/С №32 ЗА 2017-2018</w:t>
      </w:r>
      <w:r w:rsidR="00522DC7">
        <w:rPr>
          <w:rFonts w:ascii="Arial" w:eastAsiaTheme="minorEastAsia" w:hAnsi="Arial" w:cs="Arial"/>
          <w:b/>
          <w:sz w:val="24"/>
          <w:szCs w:val="24"/>
        </w:rPr>
        <w:t xml:space="preserve"> УЧЕБНЫЙ ГОД</w:t>
      </w:r>
    </w:p>
    <w:p w:rsidR="00522DC7" w:rsidRPr="00280403" w:rsidRDefault="00522DC7" w:rsidP="00280403">
      <w:pPr>
        <w:spacing w:before="100" w:after="200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280403">
        <w:rPr>
          <w:rFonts w:ascii="Arial" w:eastAsiaTheme="minorEastAsia" w:hAnsi="Arial" w:cs="Arial"/>
          <w:b/>
          <w:sz w:val="24"/>
          <w:szCs w:val="24"/>
        </w:rPr>
        <w:t xml:space="preserve">1. </w:t>
      </w:r>
      <w:r w:rsidR="007043E3">
        <w:rPr>
          <w:rFonts w:ascii="Arial" w:eastAsiaTheme="minorEastAsia" w:hAnsi="Arial" w:cs="Arial"/>
          <w:b/>
          <w:sz w:val="24"/>
          <w:szCs w:val="24"/>
        </w:rPr>
        <w:t>Общая характеристика учреждения</w:t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280403">
        <w:rPr>
          <w:rFonts w:ascii="Arial" w:eastAsiaTheme="minorEastAsia" w:hAnsi="Arial" w:cs="Arial"/>
          <w:b/>
          <w:sz w:val="24"/>
          <w:szCs w:val="24"/>
        </w:rPr>
        <w:t>1.</w:t>
      </w:r>
      <w:r w:rsidR="00C4250A">
        <w:rPr>
          <w:rFonts w:ascii="Arial" w:eastAsiaTheme="minorEastAsia" w:hAnsi="Arial" w:cs="Arial"/>
          <w:b/>
          <w:sz w:val="24"/>
          <w:szCs w:val="24"/>
        </w:rPr>
        <w:t xml:space="preserve">1 </w:t>
      </w:r>
      <w:r w:rsidRPr="00280403">
        <w:rPr>
          <w:rFonts w:ascii="Arial" w:eastAsiaTheme="minorEastAsia" w:hAnsi="Arial" w:cs="Arial"/>
          <w:b/>
          <w:sz w:val="24"/>
          <w:szCs w:val="24"/>
        </w:rPr>
        <w:t>Учредитель</w:t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    Муниципальное дошкольное образовательное учреждение комбинированного вида детский сад №32 «Сказка» переименован в муниципальное бюджетное дошкольное образовательное учреждение комбинированного вида детский сад №32 «Сказка» с 20.04.2011 года на основании Постановления Главы Мытищинского муниципального района №995 от 20.04.2011г. МБДОУ функционирует с 1988 года, является правопреемником яслей-сада №9 Мытищинского электротехнического завода, расположен по адресу: 141008 г. Мытищи, Московская область, улица Щербакова, д.15 Б., тел: 586-07-66</w:t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     Учредителем дошкольного образовательного учреждения является муниципальное образование «городской округ Мытищи Московской области» в лице Главы городского округа Мытищи. Учреждение находится в ведомственном подчинении Управления образования Администрации городского округа Мытищи.</w:t>
      </w:r>
    </w:p>
    <w:p w:rsidR="00280403" w:rsidRPr="00280403" w:rsidRDefault="00C4250A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1.2</w:t>
      </w:r>
      <w:r w:rsidR="00280403" w:rsidRPr="00280403">
        <w:rPr>
          <w:rFonts w:ascii="Arial" w:eastAsiaTheme="minorEastAsia" w:hAnsi="Arial" w:cs="Arial"/>
          <w:b/>
          <w:sz w:val="24"/>
          <w:szCs w:val="24"/>
        </w:rPr>
        <w:t xml:space="preserve"> Тип, статус учреждения</w:t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      МБДОУ № 32 «Сказка» является дошкольным бюджетным образовательным учреждением комбинированного вида.</w:t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    МБДОУ расположен в микрорайоне удаленном от магистральных улиц, коммунальных и промышленных предприятий. Территория МБДОУ ограждена забором и полосой зеленых насаждений. На земельном участке МБДОУ выделяются функциональные зоны:</w:t>
      </w:r>
    </w:p>
    <w:p w:rsidR="00280403" w:rsidRPr="00280403" w:rsidRDefault="00280403" w:rsidP="00280403">
      <w:pPr>
        <w:numPr>
          <w:ilvl w:val="0"/>
          <w:numId w:val="2"/>
        </w:numPr>
        <w:spacing w:before="100" w:after="0" w:line="240" w:lineRule="auto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зона застройки</w:t>
      </w:r>
    </w:p>
    <w:p w:rsidR="00280403" w:rsidRPr="00280403" w:rsidRDefault="00280403" w:rsidP="00280403">
      <w:pPr>
        <w:numPr>
          <w:ilvl w:val="0"/>
          <w:numId w:val="2"/>
        </w:numPr>
        <w:spacing w:before="100" w:after="0" w:line="240" w:lineRule="auto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зона игровой территории</w:t>
      </w:r>
    </w:p>
    <w:p w:rsidR="00280403" w:rsidRPr="00280403" w:rsidRDefault="00280403" w:rsidP="00280403">
      <w:pPr>
        <w:numPr>
          <w:ilvl w:val="0"/>
          <w:numId w:val="2"/>
        </w:numPr>
        <w:spacing w:before="100" w:after="0" w:line="240" w:lineRule="auto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хозяйственная зона</w:t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     Зона застройки включает основное здание ДОУ, расположенное в центре земельного участка. Игровая территория включает в себя: 5 групповых площадок с комбинированным покрытием. Групповая площадка ясельной группы расположена в непосредственной близости от запасных выходов из помещения. Для защиты детей от солнца и осадков на территории групповых площадок установлены теневые завесы. Игровые площадки оборудованы с учетом высокой двигательной активности детей в играх: качалками, лесенками. Все оборудование соответствует возрасту и росту детей. Песочницы оснащены  чехлами.</w:t>
      </w:r>
    </w:p>
    <w:p w:rsidR="00280403" w:rsidRPr="00280403" w:rsidRDefault="00280403" w:rsidP="00280403">
      <w:pPr>
        <w:spacing w:before="100" w:after="200" w:line="240" w:lineRule="auto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    Групповые площадки ограждены кустарниками.</w:t>
      </w:r>
    </w:p>
    <w:p w:rsidR="00280403" w:rsidRPr="00280403" w:rsidRDefault="00280403" w:rsidP="00280403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   На территории ДОУ расположена общая физкультурная площадка, которая состоит из:</w:t>
      </w:r>
    </w:p>
    <w:p w:rsidR="00280403" w:rsidRPr="00280403" w:rsidRDefault="00280403" w:rsidP="00280403">
      <w:pPr>
        <w:numPr>
          <w:ilvl w:val="0"/>
          <w:numId w:val="3"/>
        </w:numPr>
        <w:spacing w:before="100" w:after="0" w:line="240" w:lineRule="auto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зона с оборудованием для подвижных игр</w:t>
      </w:r>
    </w:p>
    <w:p w:rsidR="00280403" w:rsidRPr="00280403" w:rsidRDefault="00280403" w:rsidP="00280403">
      <w:pPr>
        <w:numPr>
          <w:ilvl w:val="0"/>
          <w:numId w:val="3"/>
        </w:numPr>
        <w:spacing w:before="100" w:after="0" w:line="240" w:lineRule="auto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lastRenderedPageBreak/>
        <w:t>зона со спортивными снарядами (футбольные ворота, баскетбольный щит)</w:t>
      </w:r>
    </w:p>
    <w:p w:rsidR="00280403" w:rsidRPr="00280403" w:rsidRDefault="00280403" w:rsidP="00280403">
      <w:pPr>
        <w:numPr>
          <w:ilvl w:val="0"/>
          <w:numId w:val="3"/>
        </w:numPr>
        <w:spacing w:before="100" w:after="0" w:line="240" w:lineRule="auto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яма для прыжков в длину</w:t>
      </w:r>
    </w:p>
    <w:p w:rsidR="00280403" w:rsidRPr="00280403" w:rsidRDefault="00280403" w:rsidP="00280403">
      <w:pPr>
        <w:numPr>
          <w:ilvl w:val="0"/>
          <w:numId w:val="3"/>
        </w:numPr>
        <w:spacing w:before="100" w:after="0" w:line="240" w:lineRule="auto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полоса препятствий</w:t>
      </w:r>
    </w:p>
    <w:p w:rsidR="00280403" w:rsidRPr="00280403" w:rsidRDefault="00280403" w:rsidP="00280403">
      <w:pPr>
        <w:spacing w:after="0" w:line="240" w:lineRule="auto"/>
        <w:ind w:left="720"/>
        <w:rPr>
          <w:rFonts w:ascii="Arial" w:eastAsiaTheme="minorEastAsia" w:hAnsi="Arial" w:cs="Arial"/>
          <w:sz w:val="24"/>
          <w:szCs w:val="24"/>
        </w:rPr>
      </w:pPr>
    </w:p>
    <w:p w:rsidR="00280403" w:rsidRPr="00280403" w:rsidRDefault="00280403" w:rsidP="00280403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 </w:t>
      </w:r>
    </w:p>
    <w:p w:rsidR="00280403" w:rsidRPr="00280403" w:rsidRDefault="00280403" w:rsidP="00280403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:rsidR="00280403" w:rsidRPr="00280403" w:rsidRDefault="00280403" w:rsidP="00280403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Здание детского сада включает:</w:t>
      </w:r>
    </w:p>
    <w:p w:rsidR="00280403" w:rsidRPr="00280403" w:rsidRDefault="00280403" w:rsidP="00280403">
      <w:pPr>
        <w:numPr>
          <w:ilvl w:val="0"/>
          <w:numId w:val="4"/>
        </w:numPr>
        <w:spacing w:before="100" w:after="0" w:line="240" w:lineRule="auto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Групповые комнаты (изолированные помещения, принадлежащие каждой возрастной группе) – 5 шт.</w:t>
      </w:r>
    </w:p>
    <w:p w:rsidR="00280403" w:rsidRDefault="00280403" w:rsidP="00280403">
      <w:pPr>
        <w:numPr>
          <w:ilvl w:val="0"/>
          <w:numId w:val="4"/>
        </w:numPr>
        <w:spacing w:before="100" w:after="0" w:line="240" w:lineRule="auto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Музыкально-спортивный зал (в зале оборудована кладовая для хранения физ. инвентаря)</w:t>
      </w:r>
    </w:p>
    <w:p w:rsidR="00C66F0F" w:rsidRDefault="00C66F0F" w:rsidP="00280403">
      <w:pPr>
        <w:numPr>
          <w:ilvl w:val="0"/>
          <w:numId w:val="4"/>
        </w:numPr>
        <w:spacing w:before="100"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Логопедический кабинет</w:t>
      </w:r>
    </w:p>
    <w:p w:rsidR="00C66F0F" w:rsidRDefault="00C66F0F" w:rsidP="00280403">
      <w:pPr>
        <w:numPr>
          <w:ilvl w:val="0"/>
          <w:numId w:val="4"/>
        </w:numPr>
        <w:spacing w:before="100"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Методический кабине.</w:t>
      </w:r>
    </w:p>
    <w:p w:rsidR="00C66F0F" w:rsidRDefault="00C66F0F" w:rsidP="00280403">
      <w:pPr>
        <w:numPr>
          <w:ilvl w:val="0"/>
          <w:numId w:val="4"/>
        </w:numPr>
        <w:spacing w:before="100"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Медицинский кабине.</w:t>
      </w:r>
    </w:p>
    <w:p w:rsidR="00C66F0F" w:rsidRDefault="00C66F0F" w:rsidP="00280403">
      <w:pPr>
        <w:numPr>
          <w:ilvl w:val="0"/>
          <w:numId w:val="4"/>
        </w:numPr>
        <w:spacing w:before="100"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Кабинет заведующего</w:t>
      </w:r>
    </w:p>
    <w:p w:rsidR="00C66F0F" w:rsidRDefault="00C66F0F" w:rsidP="00280403">
      <w:pPr>
        <w:numPr>
          <w:ilvl w:val="0"/>
          <w:numId w:val="4"/>
        </w:numPr>
        <w:spacing w:before="100"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Пищеблок</w:t>
      </w:r>
    </w:p>
    <w:p w:rsidR="00C66F0F" w:rsidRDefault="00C66F0F" w:rsidP="00280403">
      <w:pPr>
        <w:numPr>
          <w:ilvl w:val="0"/>
          <w:numId w:val="4"/>
        </w:numPr>
        <w:spacing w:before="100"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Прачечная</w:t>
      </w:r>
    </w:p>
    <w:p w:rsidR="00C66F0F" w:rsidRPr="00280403" w:rsidRDefault="00C66F0F" w:rsidP="00C66F0F">
      <w:pPr>
        <w:spacing w:before="100" w:after="0" w:line="240" w:lineRule="auto"/>
        <w:ind w:left="720"/>
        <w:rPr>
          <w:rFonts w:ascii="Arial" w:eastAsiaTheme="minorEastAsia" w:hAnsi="Arial" w:cs="Arial"/>
          <w:sz w:val="24"/>
          <w:szCs w:val="24"/>
        </w:rPr>
      </w:pP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     Групповые комнаты для детей 4-х групп расположены на 2-ом этаже, а 1 групповая комната расположена на 1-ом этаже. Медицинский блок МБДОУ расположен на 1-ом этаже. Состоит из медицинского кабинета, процедурного кабинета, изолятора и туалета. </w:t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     Сопутствующие помещения: пищеблок, прачечная и служебно-бытовые помещения для персонала.</w:t>
      </w:r>
    </w:p>
    <w:p w:rsidR="00280403" w:rsidRPr="00280403" w:rsidRDefault="00C4250A" w:rsidP="00280403">
      <w:pPr>
        <w:spacing w:before="100" w:after="200" w:line="240" w:lineRule="auto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1.3</w:t>
      </w:r>
      <w:r w:rsidR="00280403" w:rsidRPr="00280403">
        <w:rPr>
          <w:rFonts w:ascii="Arial" w:eastAsiaTheme="minorEastAsia" w:hAnsi="Arial" w:cs="Arial"/>
          <w:b/>
          <w:sz w:val="24"/>
          <w:szCs w:val="24"/>
        </w:rPr>
        <w:t xml:space="preserve"> Контактная информация</w:t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    Руководство МБДОУ №32 «Сказка» осуществляет заведующий Антонина Алексеевна Околот</w:t>
      </w:r>
      <w:r w:rsidRPr="00280403">
        <w:rPr>
          <w:rFonts w:ascii="Arial" w:eastAsiaTheme="minorEastAsia" w:hAnsi="Arial" w:cs="Arial"/>
          <w:color w:val="FF0000"/>
          <w:sz w:val="24"/>
          <w:szCs w:val="24"/>
        </w:rPr>
        <w:t xml:space="preserve"> </w:t>
      </w:r>
      <w:r w:rsidRPr="00280403">
        <w:rPr>
          <w:rFonts w:ascii="Arial" w:eastAsiaTheme="minorEastAsia" w:hAnsi="Arial" w:cs="Arial"/>
          <w:sz w:val="24"/>
          <w:szCs w:val="24"/>
        </w:rPr>
        <w:t>в соответствии с законодательством РФ, решениями органа местного самоуправления, Уставом Учреждения, договором о закреплении имущества, трудовым договором.</w:t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C4250A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="00C4250A" w:rsidRPr="00C4250A">
        <w:rPr>
          <w:rFonts w:ascii="Arial" w:eastAsiaTheme="minorEastAsia" w:hAnsi="Arial" w:cs="Arial"/>
          <w:b/>
          <w:sz w:val="24"/>
          <w:szCs w:val="24"/>
        </w:rPr>
        <w:t>1.</w:t>
      </w:r>
      <w:r w:rsidR="00C4250A">
        <w:rPr>
          <w:rFonts w:ascii="Arial" w:eastAsiaTheme="minorEastAsia" w:hAnsi="Arial" w:cs="Arial"/>
          <w:b/>
          <w:sz w:val="24"/>
          <w:szCs w:val="24"/>
        </w:rPr>
        <w:t>4</w:t>
      </w:r>
      <w:r w:rsidRPr="00280403">
        <w:rPr>
          <w:rFonts w:ascii="Arial" w:eastAsiaTheme="minorEastAsia" w:hAnsi="Arial" w:cs="Arial"/>
          <w:b/>
          <w:sz w:val="24"/>
          <w:szCs w:val="24"/>
        </w:rPr>
        <w:t xml:space="preserve"> Наличие лицензии </w:t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   Лицензия  Серия 50Л01 № 74535, регистрационный номер № 0006415 от 21 октября 2015 г., действительна бессрочно.</w:t>
      </w:r>
    </w:p>
    <w:p w:rsidR="00280403" w:rsidRPr="00280403" w:rsidRDefault="00C4250A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1.5</w:t>
      </w:r>
      <w:r w:rsidR="00280403" w:rsidRPr="00280403">
        <w:rPr>
          <w:rFonts w:ascii="Arial" w:eastAsiaTheme="minorEastAsia" w:hAnsi="Arial" w:cs="Arial"/>
          <w:b/>
          <w:sz w:val="24"/>
          <w:szCs w:val="24"/>
        </w:rPr>
        <w:t xml:space="preserve"> Численность и состав воспитанников </w:t>
      </w:r>
    </w:p>
    <w:p w:rsidR="00280403" w:rsidRPr="00280403" w:rsidRDefault="00280403" w:rsidP="00280403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В 2016-2017 учебном году в </w:t>
      </w:r>
      <w:r w:rsidR="00A84DB6">
        <w:rPr>
          <w:rFonts w:ascii="Arial" w:eastAsiaTheme="minorEastAsia" w:hAnsi="Arial" w:cs="Arial"/>
          <w:sz w:val="24"/>
          <w:szCs w:val="24"/>
        </w:rPr>
        <w:t>ДОУ функционировало 5 групп (133</w:t>
      </w:r>
      <w:r w:rsidRPr="00280403">
        <w:rPr>
          <w:rFonts w:ascii="Arial" w:eastAsiaTheme="minorEastAsia" w:hAnsi="Arial" w:cs="Arial"/>
          <w:sz w:val="24"/>
          <w:szCs w:val="24"/>
        </w:rPr>
        <w:t xml:space="preserve"> детей):</w:t>
      </w:r>
    </w:p>
    <w:p w:rsidR="00280403" w:rsidRPr="00280403" w:rsidRDefault="00280403" w:rsidP="00280403">
      <w:pPr>
        <w:numPr>
          <w:ilvl w:val="0"/>
          <w:numId w:val="5"/>
        </w:numPr>
        <w:spacing w:before="100" w:after="0" w:line="240" w:lineRule="auto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1-я младшая группа - 29 детей </w:t>
      </w:r>
    </w:p>
    <w:p w:rsidR="00280403" w:rsidRPr="00280403" w:rsidRDefault="00280403" w:rsidP="00280403">
      <w:pPr>
        <w:numPr>
          <w:ilvl w:val="0"/>
          <w:numId w:val="5"/>
        </w:numPr>
        <w:spacing w:before="100" w:after="0" w:line="240" w:lineRule="auto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2-я младшая группа – 26 детей</w:t>
      </w:r>
    </w:p>
    <w:p w:rsidR="00280403" w:rsidRPr="00280403" w:rsidRDefault="00280403" w:rsidP="00280403">
      <w:pPr>
        <w:numPr>
          <w:ilvl w:val="0"/>
          <w:numId w:val="5"/>
        </w:numPr>
        <w:spacing w:before="100" w:after="0" w:line="240" w:lineRule="auto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Средняя группа – </w:t>
      </w:r>
      <w:r w:rsidRPr="00280403">
        <w:rPr>
          <w:rFonts w:ascii="Arial" w:eastAsiaTheme="minorEastAsia" w:hAnsi="Arial" w:cs="Arial"/>
          <w:sz w:val="24"/>
          <w:szCs w:val="24"/>
          <w:lang w:val="en-US"/>
        </w:rPr>
        <w:t>2</w:t>
      </w:r>
      <w:r w:rsidRPr="00280403">
        <w:rPr>
          <w:rFonts w:ascii="Arial" w:eastAsiaTheme="minorEastAsia" w:hAnsi="Arial" w:cs="Arial"/>
          <w:sz w:val="24"/>
          <w:szCs w:val="24"/>
        </w:rPr>
        <w:t>9 ребенка</w:t>
      </w:r>
    </w:p>
    <w:p w:rsidR="00280403" w:rsidRPr="00280403" w:rsidRDefault="00A84DB6" w:rsidP="00280403">
      <w:pPr>
        <w:numPr>
          <w:ilvl w:val="0"/>
          <w:numId w:val="5"/>
        </w:numPr>
        <w:spacing w:before="100" w:after="0" w:line="240" w:lineRule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Старшая группа - 27</w:t>
      </w:r>
      <w:r w:rsidR="00280403" w:rsidRPr="00280403">
        <w:rPr>
          <w:rFonts w:ascii="Arial" w:eastAsiaTheme="minorEastAsia" w:hAnsi="Arial" w:cs="Arial"/>
          <w:sz w:val="24"/>
          <w:szCs w:val="24"/>
        </w:rPr>
        <w:t xml:space="preserve"> ребенка</w:t>
      </w:r>
    </w:p>
    <w:p w:rsidR="00280403" w:rsidRPr="00280403" w:rsidRDefault="00280403" w:rsidP="00280403">
      <w:pPr>
        <w:numPr>
          <w:ilvl w:val="0"/>
          <w:numId w:val="5"/>
        </w:numPr>
        <w:spacing w:before="100" w:after="0" w:line="240" w:lineRule="auto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Подготовительная группа - 22 детей</w:t>
      </w:r>
    </w:p>
    <w:p w:rsidR="00280403" w:rsidRPr="00280403" w:rsidRDefault="00280403" w:rsidP="00280403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280403" w:rsidRPr="00280403" w:rsidRDefault="00280403" w:rsidP="00280403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Общее количество детей: </w:t>
      </w:r>
    </w:p>
    <w:p w:rsidR="00280403" w:rsidRPr="00280403" w:rsidRDefault="00280403" w:rsidP="00280403">
      <w:pPr>
        <w:numPr>
          <w:ilvl w:val="0"/>
          <w:numId w:val="5"/>
        </w:numPr>
        <w:spacing w:before="100"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lastRenderedPageBreak/>
        <w:t xml:space="preserve"> </w:t>
      </w:r>
      <w:proofErr w:type="gramStart"/>
      <w:r w:rsidRPr="00280403">
        <w:rPr>
          <w:rFonts w:ascii="Arial" w:eastAsiaTheme="minorEastAsia" w:hAnsi="Arial" w:cs="Arial"/>
          <w:sz w:val="24"/>
          <w:szCs w:val="24"/>
        </w:rPr>
        <w:t>плановое</w:t>
      </w:r>
      <w:proofErr w:type="gramEnd"/>
      <w:r w:rsidRPr="00280403">
        <w:rPr>
          <w:rFonts w:ascii="Arial" w:eastAsiaTheme="minorEastAsia" w:hAnsi="Arial" w:cs="Arial"/>
          <w:sz w:val="24"/>
          <w:szCs w:val="24"/>
        </w:rPr>
        <w:t xml:space="preserve"> - 95  человек</w:t>
      </w:r>
    </w:p>
    <w:p w:rsidR="00280403" w:rsidRPr="00280403" w:rsidRDefault="00C66F0F" w:rsidP="00280403">
      <w:pPr>
        <w:numPr>
          <w:ilvl w:val="0"/>
          <w:numId w:val="5"/>
        </w:numPr>
        <w:spacing w:before="100"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proofErr w:type="gramStart"/>
      <w:r>
        <w:rPr>
          <w:rFonts w:ascii="Arial" w:eastAsiaTheme="minorEastAsia" w:hAnsi="Arial" w:cs="Arial"/>
          <w:sz w:val="24"/>
          <w:szCs w:val="24"/>
        </w:rPr>
        <w:t>фактическое</w:t>
      </w:r>
      <w:proofErr w:type="gramEnd"/>
      <w:r>
        <w:rPr>
          <w:rFonts w:ascii="Arial" w:eastAsiaTheme="minorEastAsia" w:hAnsi="Arial" w:cs="Arial"/>
          <w:sz w:val="24"/>
          <w:szCs w:val="24"/>
        </w:rPr>
        <w:t xml:space="preserve"> - 137</w:t>
      </w:r>
      <w:r w:rsidR="00280403" w:rsidRPr="00280403">
        <w:rPr>
          <w:rFonts w:ascii="Arial" w:eastAsiaTheme="minorEastAsia" w:hAnsi="Arial" w:cs="Arial"/>
          <w:sz w:val="24"/>
          <w:szCs w:val="24"/>
        </w:rPr>
        <w:t xml:space="preserve"> человек</w:t>
      </w:r>
    </w:p>
    <w:p w:rsidR="00280403" w:rsidRPr="00280403" w:rsidRDefault="00280403" w:rsidP="00280403">
      <w:pPr>
        <w:spacing w:before="100" w:after="0" w:line="240" w:lineRule="auto"/>
        <w:ind w:left="720"/>
        <w:jc w:val="both"/>
        <w:rPr>
          <w:rFonts w:ascii="Arial" w:eastAsiaTheme="minorEastAsia" w:hAnsi="Arial" w:cs="Arial"/>
          <w:sz w:val="24"/>
          <w:szCs w:val="24"/>
        </w:rPr>
      </w:pPr>
    </w:p>
    <w:p w:rsidR="00280403" w:rsidRPr="002252A5" w:rsidRDefault="00C4250A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2252A5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1.6</w:t>
      </w:r>
      <w:r w:rsidR="00280403" w:rsidRPr="002252A5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 Социальная структура семей воспитанников </w:t>
      </w:r>
    </w:p>
    <w:tbl>
      <w:tblPr>
        <w:tblStyle w:val="32"/>
        <w:tblpPr w:leftFromText="180" w:rightFromText="180" w:vertAnchor="text" w:horzAnchor="margin" w:tblpXSpec="center" w:tblpY="78"/>
        <w:tblW w:w="10178" w:type="dxa"/>
        <w:tblLayout w:type="fixed"/>
        <w:tblLook w:val="01E0" w:firstRow="1" w:lastRow="1" w:firstColumn="1" w:lastColumn="1" w:noHBand="0" w:noVBand="0"/>
      </w:tblPr>
      <w:tblGrid>
        <w:gridCol w:w="2263"/>
        <w:gridCol w:w="827"/>
        <w:gridCol w:w="236"/>
        <w:gridCol w:w="2765"/>
        <w:gridCol w:w="708"/>
        <w:gridCol w:w="284"/>
        <w:gridCol w:w="2386"/>
        <w:gridCol w:w="709"/>
      </w:tblGrid>
      <w:tr w:rsidR="00280403" w:rsidRPr="00280403" w:rsidTr="00A84DB6">
        <w:trPr>
          <w:trHeight w:val="6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280403" w:rsidP="00280403">
            <w:pPr>
              <w:tabs>
                <w:tab w:val="right" w:pos="1852"/>
              </w:tabs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>Состав семьи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>%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>Социальный статус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>%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>Образовательный уровень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>%</w:t>
            </w:r>
          </w:p>
        </w:tc>
      </w:tr>
      <w:tr w:rsidR="00280403" w:rsidRPr="00280403" w:rsidTr="00A84DB6">
        <w:trPr>
          <w:trHeight w:val="31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Полные семьи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A84DB6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92,4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Высокообеспеченные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A84DB6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2,3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Высшее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92353D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48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,1</w:t>
            </w:r>
          </w:p>
        </w:tc>
      </w:tr>
      <w:tr w:rsidR="00280403" w:rsidRPr="00280403" w:rsidTr="00A84DB6">
        <w:trPr>
          <w:trHeight w:val="31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Неполные семьи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A84DB6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7.6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Среднеобеспеченные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A84DB6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70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Н/высшее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92353D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5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,3</w:t>
            </w:r>
          </w:p>
        </w:tc>
      </w:tr>
      <w:tr w:rsidR="00280403" w:rsidRPr="00280403" w:rsidTr="00A84DB6">
        <w:trPr>
          <w:trHeight w:val="6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Неблагополучные семьи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-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Малообеспеченные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92353D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27.3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Среднее специальное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92353D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38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,7</w:t>
            </w:r>
          </w:p>
        </w:tc>
      </w:tr>
      <w:tr w:rsidR="00280403" w:rsidRPr="00280403" w:rsidTr="00A84DB6">
        <w:trPr>
          <w:trHeight w:val="6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Многодетные семьи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A84DB6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14.2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%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Среднее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92353D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 xml:space="preserve">  7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,9</w:t>
            </w:r>
          </w:p>
        </w:tc>
      </w:tr>
      <w:tr w:rsidR="00280403" w:rsidRPr="00280403" w:rsidTr="00A84DB6">
        <w:trPr>
          <w:trHeight w:val="32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Опекуны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403" w:rsidRPr="00280403" w:rsidRDefault="00A84DB6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0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%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</w:tr>
    </w:tbl>
    <w:p w:rsidR="006F38EE" w:rsidRDefault="006F38EE" w:rsidP="006F38EE">
      <w:pPr>
        <w:spacing w:before="100" w:after="200" w:line="240" w:lineRule="auto"/>
        <w:rPr>
          <w:rFonts w:ascii="Arial" w:eastAsiaTheme="minorEastAsia" w:hAnsi="Arial" w:cs="Arial"/>
          <w:b/>
          <w:sz w:val="24"/>
          <w:szCs w:val="24"/>
        </w:rPr>
      </w:pPr>
    </w:p>
    <w:p w:rsidR="00280403" w:rsidRDefault="006F38EE" w:rsidP="006F38EE">
      <w:pPr>
        <w:spacing w:before="100" w:after="200" w:line="240" w:lineRule="auto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2. </w:t>
      </w:r>
      <w:r w:rsidR="00A84DB6" w:rsidRPr="00280403">
        <w:rPr>
          <w:rFonts w:ascii="Arial" w:eastAsiaTheme="minorEastAsia" w:hAnsi="Arial" w:cs="Arial"/>
          <w:b/>
          <w:sz w:val="24"/>
          <w:szCs w:val="24"/>
        </w:rPr>
        <w:t>Анал</w:t>
      </w:r>
      <w:r w:rsidR="00522DC7">
        <w:rPr>
          <w:rFonts w:ascii="Arial" w:eastAsiaTheme="minorEastAsia" w:hAnsi="Arial" w:cs="Arial"/>
          <w:b/>
          <w:sz w:val="24"/>
          <w:szCs w:val="24"/>
        </w:rPr>
        <w:t>из учебно-воспитательной работы</w:t>
      </w:r>
      <w:r w:rsidR="00A84DB6" w:rsidRPr="00280403">
        <w:rPr>
          <w:rFonts w:ascii="Arial" w:eastAsiaTheme="minorEastAsia" w:hAnsi="Arial" w:cs="Arial"/>
          <w:b/>
          <w:sz w:val="24"/>
          <w:szCs w:val="24"/>
        </w:rPr>
        <w:t xml:space="preserve"> педагогического коллектива</w:t>
      </w:r>
      <w:r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="0092353D">
        <w:rPr>
          <w:rFonts w:ascii="Arial" w:eastAsiaTheme="minorEastAsia" w:hAnsi="Arial" w:cs="Arial"/>
          <w:b/>
          <w:sz w:val="24"/>
          <w:szCs w:val="24"/>
        </w:rPr>
        <w:t>за 2017-2018</w:t>
      </w:r>
      <w:r w:rsidR="007043E3">
        <w:rPr>
          <w:rFonts w:ascii="Arial" w:eastAsiaTheme="minorEastAsia" w:hAnsi="Arial" w:cs="Arial"/>
          <w:b/>
          <w:sz w:val="24"/>
          <w:szCs w:val="24"/>
        </w:rPr>
        <w:t xml:space="preserve"> учебный год</w:t>
      </w:r>
    </w:p>
    <w:p w:rsidR="0057274F" w:rsidRDefault="0057274F" w:rsidP="006F38EE">
      <w:pPr>
        <w:spacing w:before="100" w:after="200" w:line="240" w:lineRule="auto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2.1 Характеристика педагогических кадров</w:t>
      </w: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Педагогический коллектив, обеспечивающий развитие и воспитание детей, состоит из 17 сотрудников. В МБДОУ перспективный кадровый состав, обладающий высоким творчес</w:t>
      </w:r>
      <w:r w:rsidR="007D0CBA">
        <w:rPr>
          <w:rFonts w:ascii="Arial" w:eastAsiaTheme="minorEastAsia" w:hAnsi="Arial" w:cs="Arial"/>
          <w:sz w:val="24"/>
          <w:szCs w:val="24"/>
        </w:rPr>
        <w:t>ким потенциалом:</w:t>
      </w:r>
      <w:r w:rsidRPr="00280403">
        <w:rPr>
          <w:rFonts w:ascii="Arial" w:eastAsiaTheme="minorEastAsia" w:hAnsi="Arial" w:cs="Arial"/>
          <w:sz w:val="24"/>
          <w:szCs w:val="24"/>
        </w:rPr>
        <w:t xml:space="preserve"> музыкальный руководит</w:t>
      </w:r>
      <w:r w:rsidR="007D0CBA">
        <w:rPr>
          <w:rFonts w:ascii="Arial" w:eastAsiaTheme="minorEastAsia" w:hAnsi="Arial" w:cs="Arial"/>
          <w:sz w:val="24"/>
          <w:szCs w:val="24"/>
        </w:rPr>
        <w:t xml:space="preserve">ель, 2 учителя-логопеда, </w:t>
      </w:r>
      <w:r w:rsidRPr="00280403">
        <w:rPr>
          <w:rFonts w:ascii="Arial" w:eastAsiaTheme="minorEastAsia" w:hAnsi="Arial" w:cs="Arial"/>
          <w:sz w:val="24"/>
          <w:szCs w:val="24"/>
        </w:rPr>
        <w:t>инструктор по ФИЗО.</w:t>
      </w:r>
    </w:p>
    <w:p w:rsidR="00280403" w:rsidRPr="00280403" w:rsidRDefault="00280403" w:rsidP="00280403">
      <w:pPr>
        <w:spacing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Характеристика педагогических кадров по образованию:</w:t>
      </w:r>
    </w:p>
    <w:p w:rsidR="00280403" w:rsidRPr="00280403" w:rsidRDefault="00280403" w:rsidP="00280403">
      <w:pPr>
        <w:numPr>
          <w:ilvl w:val="0"/>
          <w:numId w:val="7"/>
        </w:numPr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высшее образовани</w:t>
      </w:r>
      <w:r w:rsidR="0092353D">
        <w:rPr>
          <w:rFonts w:ascii="Arial" w:eastAsiaTheme="minorEastAsia" w:hAnsi="Arial" w:cs="Arial"/>
          <w:sz w:val="24"/>
          <w:szCs w:val="24"/>
        </w:rPr>
        <w:t>е имеют 64.7 % (11</w:t>
      </w:r>
      <w:r w:rsidRPr="00280403">
        <w:rPr>
          <w:rFonts w:ascii="Arial" w:eastAsiaTheme="minorEastAsia" w:hAnsi="Arial" w:cs="Arial"/>
          <w:sz w:val="24"/>
          <w:szCs w:val="24"/>
        </w:rPr>
        <w:t xml:space="preserve"> человек); </w:t>
      </w:r>
    </w:p>
    <w:p w:rsidR="00280403" w:rsidRPr="00280403" w:rsidRDefault="00280403" w:rsidP="00280403">
      <w:pPr>
        <w:numPr>
          <w:ilvl w:val="0"/>
          <w:numId w:val="6"/>
        </w:numPr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н/</w:t>
      </w:r>
      <w:proofErr w:type="gramStart"/>
      <w:r w:rsidRPr="00280403">
        <w:rPr>
          <w:rFonts w:ascii="Arial" w:eastAsiaTheme="minorEastAsia" w:hAnsi="Arial" w:cs="Arial"/>
          <w:sz w:val="24"/>
          <w:szCs w:val="24"/>
        </w:rPr>
        <w:t>высшее</w:t>
      </w:r>
      <w:proofErr w:type="gramEnd"/>
      <w:r w:rsidRPr="00280403">
        <w:rPr>
          <w:rFonts w:ascii="Arial" w:eastAsiaTheme="minorEastAsia" w:hAnsi="Arial" w:cs="Arial"/>
          <w:sz w:val="24"/>
          <w:szCs w:val="24"/>
        </w:rPr>
        <w:t xml:space="preserve"> – 0 % (0 человек);</w:t>
      </w:r>
    </w:p>
    <w:p w:rsidR="00280403" w:rsidRPr="00280403" w:rsidRDefault="0092353D" w:rsidP="00280403">
      <w:pPr>
        <w:numPr>
          <w:ilvl w:val="0"/>
          <w:numId w:val="6"/>
        </w:numPr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среднее специальное –  35.3 % (6</w:t>
      </w:r>
      <w:r w:rsidR="00280403" w:rsidRPr="00280403">
        <w:rPr>
          <w:rFonts w:ascii="Arial" w:eastAsiaTheme="minorEastAsia" w:hAnsi="Arial" w:cs="Arial"/>
          <w:sz w:val="24"/>
          <w:szCs w:val="24"/>
        </w:rPr>
        <w:t xml:space="preserve"> человека)</w:t>
      </w:r>
    </w:p>
    <w:p w:rsidR="00280403" w:rsidRPr="00280403" w:rsidRDefault="00280403" w:rsidP="00280403">
      <w:pPr>
        <w:numPr>
          <w:ilvl w:val="0"/>
          <w:numId w:val="6"/>
        </w:numPr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среднее - 0 %  (0 человека)</w:t>
      </w:r>
    </w:p>
    <w:p w:rsidR="00280403" w:rsidRPr="00280403" w:rsidRDefault="00280403" w:rsidP="00280403">
      <w:pPr>
        <w:spacing w:before="100" w:after="0" w:line="240" w:lineRule="auto"/>
        <w:ind w:left="1429"/>
        <w:jc w:val="both"/>
        <w:rPr>
          <w:rFonts w:ascii="Arial" w:eastAsiaTheme="minorEastAsia" w:hAnsi="Arial" w:cs="Arial"/>
          <w:sz w:val="24"/>
          <w:szCs w:val="24"/>
        </w:rPr>
      </w:pPr>
    </w:p>
    <w:p w:rsidR="00280403" w:rsidRPr="00280403" w:rsidRDefault="00581F37" w:rsidP="00280403">
      <w:pPr>
        <w:spacing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По стажу </w:t>
      </w:r>
      <w:proofErr w:type="spellStart"/>
      <w:r w:rsidR="00280403" w:rsidRPr="00280403">
        <w:rPr>
          <w:rFonts w:ascii="Arial" w:eastAsiaTheme="minorEastAsia" w:hAnsi="Arial" w:cs="Arial"/>
          <w:sz w:val="24"/>
          <w:szCs w:val="24"/>
        </w:rPr>
        <w:t>педработы</w:t>
      </w:r>
      <w:proofErr w:type="spellEnd"/>
      <w:r w:rsidR="00280403" w:rsidRPr="00280403">
        <w:rPr>
          <w:rFonts w:ascii="Arial" w:eastAsiaTheme="minorEastAsia" w:hAnsi="Arial" w:cs="Arial"/>
          <w:sz w:val="24"/>
          <w:szCs w:val="24"/>
        </w:rPr>
        <w:t>:</w:t>
      </w:r>
    </w:p>
    <w:p w:rsidR="00280403" w:rsidRPr="00280403" w:rsidRDefault="00C66F0F" w:rsidP="00280403">
      <w:pPr>
        <w:numPr>
          <w:ilvl w:val="0"/>
          <w:numId w:val="8"/>
        </w:numPr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от 0 - 5 лет – 41</w:t>
      </w:r>
      <w:r w:rsidR="00280403" w:rsidRPr="00280403">
        <w:rPr>
          <w:rFonts w:ascii="Arial" w:eastAsiaTheme="minorEastAsia" w:hAnsi="Arial" w:cs="Arial"/>
          <w:sz w:val="24"/>
          <w:szCs w:val="24"/>
        </w:rPr>
        <w:t xml:space="preserve"> % (7 человек)</w:t>
      </w:r>
    </w:p>
    <w:p w:rsidR="00280403" w:rsidRPr="00280403" w:rsidRDefault="00C66F0F" w:rsidP="00280403">
      <w:pPr>
        <w:numPr>
          <w:ilvl w:val="0"/>
          <w:numId w:val="8"/>
        </w:numPr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от 5-10 лет – 18</w:t>
      </w:r>
      <w:r w:rsidR="00280403" w:rsidRPr="00280403">
        <w:rPr>
          <w:rFonts w:ascii="Arial" w:eastAsiaTheme="minorEastAsia" w:hAnsi="Arial" w:cs="Arial"/>
          <w:sz w:val="24"/>
          <w:szCs w:val="24"/>
        </w:rPr>
        <w:t xml:space="preserve"> % (3 человека)</w:t>
      </w:r>
    </w:p>
    <w:p w:rsidR="00280403" w:rsidRPr="00280403" w:rsidRDefault="00280403" w:rsidP="00280403">
      <w:pPr>
        <w:numPr>
          <w:ilvl w:val="0"/>
          <w:numId w:val="8"/>
        </w:numPr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от 10-20 лет –12 % (2 человека)</w:t>
      </w:r>
    </w:p>
    <w:p w:rsidR="00280403" w:rsidRPr="00280403" w:rsidRDefault="00C66F0F" w:rsidP="00280403">
      <w:pPr>
        <w:numPr>
          <w:ilvl w:val="0"/>
          <w:numId w:val="8"/>
        </w:numPr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свыше 20 лет - 29</w:t>
      </w:r>
      <w:r w:rsidR="00280403" w:rsidRPr="00280403">
        <w:rPr>
          <w:rFonts w:ascii="Arial" w:eastAsiaTheme="minorEastAsia" w:hAnsi="Arial" w:cs="Arial"/>
          <w:sz w:val="24"/>
          <w:szCs w:val="24"/>
        </w:rPr>
        <w:t xml:space="preserve"> % (5 человек) </w:t>
      </w:r>
    </w:p>
    <w:p w:rsidR="00280403" w:rsidRPr="00280403" w:rsidRDefault="00280403" w:rsidP="00280403">
      <w:pPr>
        <w:spacing w:before="100" w:after="0" w:line="240" w:lineRule="auto"/>
        <w:ind w:left="1429"/>
        <w:jc w:val="both"/>
        <w:rPr>
          <w:rFonts w:ascii="Arial" w:eastAsiaTheme="minorEastAsia" w:hAnsi="Arial" w:cs="Arial"/>
          <w:sz w:val="24"/>
          <w:szCs w:val="24"/>
        </w:rPr>
      </w:pPr>
    </w:p>
    <w:p w:rsidR="00280403" w:rsidRPr="00280403" w:rsidRDefault="00280403" w:rsidP="00280403">
      <w:pPr>
        <w:spacing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По квалификационным категориям:</w:t>
      </w:r>
    </w:p>
    <w:p w:rsidR="00280403" w:rsidRPr="00280403" w:rsidRDefault="00C66F0F" w:rsidP="00280403">
      <w:pPr>
        <w:numPr>
          <w:ilvl w:val="0"/>
          <w:numId w:val="9"/>
        </w:numPr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Высшая категория – 29.</w:t>
      </w:r>
      <w:r w:rsidR="0092353D">
        <w:rPr>
          <w:rFonts w:ascii="Arial" w:eastAsiaTheme="minorEastAsia" w:hAnsi="Arial" w:cs="Arial"/>
          <w:sz w:val="24"/>
          <w:szCs w:val="24"/>
        </w:rPr>
        <w:t xml:space="preserve"> % (5</w:t>
      </w:r>
      <w:r w:rsidR="00280403" w:rsidRPr="00280403">
        <w:rPr>
          <w:rFonts w:ascii="Arial" w:eastAsiaTheme="minorEastAsia" w:hAnsi="Arial" w:cs="Arial"/>
          <w:sz w:val="24"/>
          <w:szCs w:val="24"/>
        </w:rPr>
        <w:t xml:space="preserve"> человек)</w:t>
      </w:r>
    </w:p>
    <w:p w:rsidR="00280403" w:rsidRPr="00280403" w:rsidRDefault="00C66F0F" w:rsidP="00280403">
      <w:pPr>
        <w:numPr>
          <w:ilvl w:val="0"/>
          <w:numId w:val="9"/>
        </w:numPr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1 категория – 65</w:t>
      </w:r>
      <w:r w:rsidR="0092353D">
        <w:rPr>
          <w:rFonts w:ascii="Arial" w:eastAsiaTheme="minorEastAsia" w:hAnsi="Arial" w:cs="Arial"/>
          <w:sz w:val="24"/>
          <w:szCs w:val="24"/>
        </w:rPr>
        <w:t xml:space="preserve"> % (11</w:t>
      </w:r>
      <w:r w:rsidR="00280403" w:rsidRPr="00280403">
        <w:rPr>
          <w:rFonts w:ascii="Arial" w:eastAsiaTheme="minorEastAsia" w:hAnsi="Arial" w:cs="Arial"/>
          <w:sz w:val="24"/>
          <w:szCs w:val="24"/>
        </w:rPr>
        <w:t xml:space="preserve"> человек)</w:t>
      </w:r>
    </w:p>
    <w:p w:rsidR="00280403" w:rsidRPr="00280403" w:rsidRDefault="00280403" w:rsidP="00280403">
      <w:pPr>
        <w:numPr>
          <w:ilvl w:val="0"/>
          <w:numId w:val="9"/>
        </w:numPr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lastRenderedPageBreak/>
        <w:t>Соответствие занимаемой должности – 0% (0 человек)</w:t>
      </w:r>
    </w:p>
    <w:p w:rsidR="00280403" w:rsidRPr="00280403" w:rsidRDefault="00280403" w:rsidP="00280403">
      <w:pPr>
        <w:numPr>
          <w:ilvl w:val="0"/>
          <w:numId w:val="9"/>
        </w:numPr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Без категории – 6% (1 человек) </w:t>
      </w:r>
    </w:p>
    <w:p w:rsidR="00280403" w:rsidRPr="00280403" w:rsidRDefault="00280403" w:rsidP="00280403">
      <w:pPr>
        <w:spacing w:before="100" w:after="0" w:line="240" w:lineRule="auto"/>
        <w:ind w:left="1429"/>
        <w:jc w:val="both"/>
        <w:rPr>
          <w:rFonts w:ascii="Arial" w:eastAsiaTheme="minorEastAsia" w:hAnsi="Arial" w:cs="Arial"/>
          <w:sz w:val="24"/>
          <w:szCs w:val="24"/>
        </w:rPr>
      </w:pPr>
    </w:p>
    <w:p w:rsidR="00B40496" w:rsidRPr="00280403" w:rsidRDefault="0092353D" w:rsidP="002C67D2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В 2017 – 2018</w:t>
      </w:r>
      <w:r w:rsidR="00280403" w:rsidRPr="00280403">
        <w:rPr>
          <w:rFonts w:ascii="Arial" w:eastAsiaTheme="minorEastAsia" w:hAnsi="Arial" w:cs="Arial"/>
          <w:sz w:val="24"/>
          <w:szCs w:val="24"/>
        </w:rPr>
        <w:t xml:space="preserve"> учебном году свой </w:t>
      </w:r>
      <w:r w:rsidR="00280403" w:rsidRPr="006E5022">
        <w:rPr>
          <w:rFonts w:ascii="Arial" w:eastAsiaTheme="minorEastAsia" w:hAnsi="Arial" w:cs="Arial"/>
          <w:b/>
          <w:sz w:val="24"/>
          <w:szCs w:val="24"/>
        </w:rPr>
        <w:t>профессиональный уровень повысили</w:t>
      </w:r>
      <w:r w:rsidR="00280403" w:rsidRPr="00280403">
        <w:rPr>
          <w:rFonts w:ascii="Arial" w:eastAsiaTheme="minorEastAsia" w:hAnsi="Arial" w:cs="Arial"/>
          <w:sz w:val="24"/>
          <w:szCs w:val="24"/>
        </w:rPr>
        <w:t xml:space="preserve"> через курсы АСОУ «ФГОС ДО» – 3 человека (18 %): восп</w:t>
      </w:r>
      <w:r>
        <w:rPr>
          <w:rFonts w:ascii="Arial" w:eastAsiaTheme="minorEastAsia" w:hAnsi="Arial" w:cs="Arial"/>
          <w:sz w:val="24"/>
          <w:szCs w:val="24"/>
        </w:rPr>
        <w:t>итатель лог</w:t>
      </w:r>
      <w:proofErr w:type="gramStart"/>
      <w:r>
        <w:rPr>
          <w:rFonts w:ascii="Arial" w:eastAsiaTheme="minorEastAsia" w:hAnsi="Arial" w:cs="Arial"/>
          <w:sz w:val="24"/>
          <w:szCs w:val="24"/>
        </w:rPr>
        <w:t>.</w:t>
      </w:r>
      <w:proofErr w:type="gramEnd"/>
      <w:r>
        <w:rPr>
          <w:rFonts w:ascii="Arial" w:eastAsiaTheme="minorEastAsia" w:hAnsi="Arial" w:cs="Arial"/>
          <w:sz w:val="24"/>
          <w:szCs w:val="24"/>
        </w:rPr>
        <w:t xml:space="preserve"> </w:t>
      </w:r>
      <w:proofErr w:type="gramStart"/>
      <w:r>
        <w:rPr>
          <w:rFonts w:ascii="Arial" w:eastAsiaTheme="minorEastAsia" w:hAnsi="Arial" w:cs="Arial"/>
          <w:sz w:val="24"/>
          <w:szCs w:val="24"/>
        </w:rPr>
        <w:t>г</w:t>
      </w:r>
      <w:proofErr w:type="gramEnd"/>
      <w:r>
        <w:rPr>
          <w:rFonts w:ascii="Arial" w:eastAsiaTheme="minorEastAsia" w:hAnsi="Arial" w:cs="Arial"/>
          <w:sz w:val="24"/>
          <w:szCs w:val="24"/>
        </w:rPr>
        <w:t xml:space="preserve">руппы </w:t>
      </w:r>
      <w:proofErr w:type="spellStart"/>
      <w:r>
        <w:rPr>
          <w:rFonts w:ascii="Arial" w:eastAsiaTheme="minorEastAsia" w:hAnsi="Arial" w:cs="Arial"/>
          <w:sz w:val="24"/>
          <w:szCs w:val="24"/>
        </w:rPr>
        <w:t>Скрипкарь</w:t>
      </w:r>
      <w:proofErr w:type="spellEnd"/>
      <w:r>
        <w:rPr>
          <w:rFonts w:ascii="Arial" w:eastAsiaTheme="minorEastAsia" w:hAnsi="Arial" w:cs="Arial"/>
          <w:sz w:val="24"/>
          <w:szCs w:val="24"/>
        </w:rPr>
        <w:t xml:space="preserve"> В.С.</w:t>
      </w:r>
      <w:r w:rsidR="00280403" w:rsidRPr="00280403">
        <w:rPr>
          <w:rFonts w:ascii="Arial" w:eastAsiaTheme="minorEastAsia" w:hAnsi="Arial" w:cs="Arial"/>
          <w:sz w:val="24"/>
          <w:szCs w:val="24"/>
        </w:rPr>
        <w:t>, воспит</w:t>
      </w:r>
      <w:r>
        <w:rPr>
          <w:rFonts w:ascii="Arial" w:eastAsiaTheme="minorEastAsia" w:hAnsi="Arial" w:cs="Arial"/>
          <w:sz w:val="24"/>
          <w:szCs w:val="24"/>
        </w:rPr>
        <w:t>атель лог. группы Чухаркина Т.А., муз. руководитель Казарян Р.А.</w:t>
      </w:r>
      <w:r w:rsidR="00280403" w:rsidRPr="00280403">
        <w:rPr>
          <w:rFonts w:ascii="Arial" w:eastAsiaTheme="minorEastAsia" w:hAnsi="Arial" w:cs="Arial"/>
          <w:sz w:val="24"/>
          <w:szCs w:val="24"/>
        </w:rPr>
        <w:t>.; курсы по компьютерной графике – 3 человека (18%</w:t>
      </w:r>
      <w:r>
        <w:rPr>
          <w:rFonts w:ascii="Arial" w:eastAsiaTheme="minorEastAsia" w:hAnsi="Arial" w:cs="Arial"/>
          <w:sz w:val="24"/>
          <w:szCs w:val="24"/>
        </w:rPr>
        <w:t xml:space="preserve">) заведующий Околот А.А., </w:t>
      </w:r>
      <w:r w:rsidR="00280403" w:rsidRPr="00280403">
        <w:rPr>
          <w:rFonts w:ascii="Arial" w:eastAsiaTheme="minorEastAsia" w:hAnsi="Arial" w:cs="Arial"/>
          <w:sz w:val="24"/>
          <w:szCs w:val="24"/>
        </w:rPr>
        <w:t xml:space="preserve"> з</w:t>
      </w:r>
      <w:r w:rsidR="0039495A">
        <w:rPr>
          <w:rFonts w:ascii="Arial" w:eastAsiaTheme="minorEastAsia" w:hAnsi="Arial" w:cs="Arial"/>
          <w:sz w:val="24"/>
          <w:szCs w:val="24"/>
        </w:rPr>
        <w:t>ам. по безопасности Тавалук Е.Ф</w:t>
      </w:r>
      <w:r>
        <w:rPr>
          <w:rFonts w:ascii="Arial" w:eastAsiaTheme="minorEastAsia" w:hAnsi="Arial" w:cs="Arial"/>
          <w:sz w:val="24"/>
          <w:szCs w:val="24"/>
        </w:rPr>
        <w:t>,</w:t>
      </w:r>
      <w:r w:rsidR="0039495A"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>воспитатель Тюкова Е.В.</w:t>
      </w:r>
      <w:r w:rsidR="0039495A">
        <w:rPr>
          <w:rFonts w:ascii="Arial" w:eastAsiaTheme="minorEastAsia" w:hAnsi="Arial" w:cs="Arial"/>
          <w:sz w:val="24"/>
          <w:szCs w:val="24"/>
        </w:rPr>
        <w:t>.</w:t>
      </w:r>
    </w:p>
    <w:p w:rsidR="00280403" w:rsidRPr="002C67D2" w:rsidRDefault="00280403" w:rsidP="002C67D2">
      <w:pPr>
        <w:widowControl w:val="0"/>
        <w:suppressAutoHyphens/>
        <w:spacing w:after="0" w:line="240" w:lineRule="auto"/>
        <w:jc w:val="both"/>
        <w:rPr>
          <w:rFonts w:ascii="Arial" w:eastAsia="Verdana" w:hAnsi="Arial" w:cs="Arial"/>
          <w:color w:val="000000" w:themeColor="text1"/>
          <w:kern w:val="1"/>
          <w:sz w:val="24"/>
          <w:szCs w:val="24"/>
        </w:rPr>
      </w:pPr>
      <w:r w:rsidRPr="00657DDF">
        <w:rPr>
          <w:rFonts w:ascii="Arial" w:eastAsia="Verdana" w:hAnsi="Arial" w:cs="Arial"/>
          <w:color w:val="FF0000"/>
          <w:kern w:val="1"/>
          <w:sz w:val="24"/>
          <w:szCs w:val="24"/>
        </w:rPr>
        <w:t xml:space="preserve">     </w:t>
      </w:r>
      <w:r w:rsidRPr="003E7CBE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 В ходе совершенствования профессионального мастерства весь педагогический состав дошко</w:t>
      </w:r>
      <w:r w:rsidR="003E7CBE" w:rsidRPr="003E7CBE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льного учреждения сосредоточил </w:t>
      </w:r>
      <w:r w:rsidRPr="003E7CBE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содержани</w:t>
      </w:r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е работы на проблемах, которые </w:t>
      </w:r>
      <w:r w:rsidRPr="003E7CBE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для современной системы дошкольного образования являются наиболее актуальными. Поэтому </w:t>
      </w:r>
      <w:r w:rsidRPr="006E5022">
        <w:rPr>
          <w:rFonts w:ascii="Arial" w:eastAsia="Verdana" w:hAnsi="Arial" w:cs="Arial"/>
          <w:b/>
          <w:color w:val="000000" w:themeColor="text1"/>
          <w:kern w:val="1"/>
          <w:sz w:val="24"/>
          <w:szCs w:val="24"/>
        </w:rPr>
        <w:t>темы по самообразованию</w:t>
      </w:r>
      <w:r w:rsidRPr="003E7CBE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были подобраны с учетом приоритетных направле</w:t>
      </w:r>
      <w:r w:rsidR="003E7CBE" w:rsidRPr="003E7CBE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ний учреждения, в частности: </w:t>
      </w:r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учреждения, в частности: «Технология формирования экологических</w:t>
      </w:r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</w:t>
      </w:r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представлений у дошкольников», «Развитие продуктивной деятельности детей</w:t>
      </w:r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</w:t>
      </w:r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посредством рисования», «Сенсорное развитие. Игры по развитию </w:t>
      </w:r>
      <w:proofErr w:type="spellStart"/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сенсорики</w:t>
      </w:r>
      <w:proofErr w:type="spellEnd"/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»,</w:t>
      </w:r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</w:t>
      </w:r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Игровая деятельность в раннем возрасте», «Знакомство детей с народным</w:t>
      </w:r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</w:t>
      </w:r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творчеством», «</w:t>
      </w:r>
      <w:proofErr w:type="spellStart"/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Здоровьесберегающие</w:t>
      </w:r>
      <w:proofErr w:type="spellEnd"/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технологии в ДОУ: «Для девочек и</w:t>
      </w:r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</w:t>
      </w:r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мальчиков гимнастика для пальчиков», «Социализация детей дошкольного</w:t>
      </w:r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</w:t>
      </w:r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возраста в ДОУ», «Методика формирования пространственных отношений и</w:t>
      </w:r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</w:t>
      </w:r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логического мышления дошкольников», «Развитие элементарных математических</w:t>
      </w:r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</w:t>
      </w:r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представлений с элементами логического мышления у детей старшего</w:t>
      </w:r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дошкольного </w:t>
      </w:r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возраста», «Развитие способностей и активизация мыслительной</w:t>
      </w:r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деятельности в </w:t>
      </w:r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процессе экологического воспитания детей», «Нарушение</w:t>
      </w:r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</w:t>
      </w:r>
      <w:proofErr w:type="spellStart"/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звукопроизносительной</w:t>
      </w:r>
      <w:proofErr w:type="spellEnd"/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</w:t>
      </w:r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стороны речи (дизартрия)», «Игры и упражнения по</w:t>
      </w:r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формированию грамматически </w:t>
      </w:r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правильной речи», «Технология обучения детей</w:t>
      </w:r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рисованию», «Социально </w:t>
      </w:r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оздоровительные технологии: здоровый дошкольник»,</w:t>
      </w:r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«Технология обучения </w:t>
      </w:r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ритмическим движениям», «Развитие речи детей</w:t>
      </w:r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младшего дошкольного возраста </w:t>
      </w:r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посредством фольклора»,</w:t>
      </w:r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</w:t>
      </w:r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«Развитие</w:t>
      </w:r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музыкальный способностей детей </w:t>
      </w:r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дошкольного возраста посредством хорового</w:t>
      </w:r>
      <w:r w:rsid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 xml:space="preserve"> </w:t>
      </w:r>
      <w:r w:rsidR="006E5022" w:rsidRPr="006E5022">
        <w:rPr>
          <w:rFonts w:ascii="Arial" w:eastAsia="Verdana" w:hAnsi="Arial" w:cs="Arial"/>
          <w:color w:val="000000" w:themeColor="text1"/>
          <w:kern w:val="1"/>
          <w:sz w:val="24"/>
          <w:szCs w:val="24"/>
        </w:rPr>
        <w:t>пения»</w:t>
      </w: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E863FF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Педагогами и специалистами была проведена целенаправленная работа по расширению своих теоретических знаний, совершенствованию имеющихся и приобретению новых профессиональных навыков и умений в свете </w:t>
      </w:r>
      <w:r w:rsidRPr="00280403">
        <w:rPr>
          <w:rFonts w:ascii="Arial" w:eastAsiaTheme="minorEastAsia" w:hAnsi="Arial" w:cs="Arial"/>
          <w:sz w:val="24"/>
          <w:szCs w:val="24"/>
        </w:rPr>
        <w:t>современных требований педагогической и психологических наук.</w:t>
      </w:r>
      <w:r w:rsidRPr="00280403">
        <w:rPr>
          <w:rFonts w:ascii="Arial" w:eastAsiaTheme="minorEastAsia" w:hAnsi="Arial" w:cs="Arial"/>
          <w:b/>
          <w:sz w:val="24"/>
          <w:szCs w:val="24"/>
        </w:rPr>
        <w:t xml:space="preserve"> </w:t>
      </w: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В результате их деятельности</w:t>
      </w:r>
      <w:r w:rsidRPr="00280403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280403">
        <w:rPr>
          <w:rFonts w:ascii="Arial" w:eastAsiaTheme="minorEastAsia" w:hAnsi="Arial" w:cs="Arial"/>
          <w:sz w:val="24"/>
          <w:szCs w:val="24"/>
        </w:rPr>
        <w:t>собран методический и дидактический материал, подготовлены выступления на педагогических советах, проведены семинары-практикумы, разработаны рекомендации для воспитателей и родителей, проведены открытые просмотры занятий.</w:t>
      </w: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Педагогическим персоналом в соответствии со штатным расписанием учреждение укомплектовано не полностью (95 % - 17 человек); количество обслуживающего персонала составляет 100 %.</w:t>
      </w: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510656">
        <w:rPr>
          <w:rFonts w:ascii="Arial" w:eastAsiaTheme="minorEastAsia" w:hAnsi="Arial" w:cs="Arial"/>
          <w:b/>
          <w:sz w:val="24"/>
          <w:szCs w:val="24"/>
        </w:rPr>
        <w:t>Работа с младшими воспитателями</w:t>
      </w:r>
      <w:r w:rsidRPr="00280403">
        <w:rPr>
          <w:rFonts w:ascii="Arial" w:eastAsiaTheme="minorEastAsia" w:hAnsi="Arial" w:cs="Arial"/>
          <w:sz w:val="24"/>
          <w:szCs w:val="24"/>
        </w:rPr>
        <w:t xml:space="preserve"> по формированию педагогического резерва состоит в привлечении к участию в совместных мероприятиях, праздниках, семинарах, посещение родительского клуба, участие в к</w:t>
      </w:r>
      <w:r w:rsidR="00E863FF">
        <w:rPr>
          <w:rFonts w:ascii="Arial" w:eastAsiaTheme="minorEastAsia" w:hAnsi="Arial" w:cs="Arial"/>
          <w:sz w:val="24"/>
          <w:szCs w:val="24"/>
        </w:rPr>
        <w:t xml:space="preserve">оллективных просмотрах занятий </w:t>
      </w:r>
      <w:r w:rsidRPr="00280403">
        <w:rPr>
          <w:rFonts w:ascii="Arial" w:eastAsiaTheme="minorEastAsia" w:hAnsi="Arial" w:cs="Arial"/>
          <w:sz w:val="24"/>
          <w:szCs w:val="24"/>
        </w:rPr>
        <w:t>и при их подготовке.</w:t>
      </w:r>
      <w:r w:rsidR="006846E6">
        <w:rPr>
          <w:rFonts w:ascii="Arial" w:eastAsiaTheme="minorEastAsia" w:hAnsi="Arial" w:cs="Arial"/>
          <w:sz w:val="24"/>
          <w:szCs w:val="24"/>
        </w:rPr>
        <w:t xml:space="preserve"> Проведены следующие консультации для младших воспитателей: «Охрана жизни и здоровья детей в детском саду», «Методические рекомендации по организации питания во всех возрастных </w:t>
      </w:r>
      <w:r w:rsidR="006846E6">
        <w:rPr>
          <w:rFonts w:ascii="Arial" w:eastAsiaTheme="minorEastAsia" w:hAnsi="Arial" w:cs="Arial"/>
          <w:sz w:val="24"/>
          <w:szCs w:val="24"/>
        </w:rPr>
        <w:lastRenderedPageBreak/>
        <w:t>груп</w:t>
      </w:r>
      <w:r w:rsidR="00510656">
        <w:rPr>
          <w:rFonts w:ascii="Arial" w:eastAsiaTheme="minorEastAsia" w:hAnsi="Arial" w:cs="Arial"/>
          <w:sz w:val="24"/>
          <w:szCs w:val="24"/>
        </w:rPr>
        <w:t>пах», «</w:t>
      </w:r>
      <w:r w:rsidR="006846E6">
        <w:rPr>
          <w:rFonts w:ascii="Arial" w:eastAsiaTheme="minorEastAsia" w:hAnsi="Arial" w:cs="Arial"/>
          <w:sz w:val="24"/>
          <w:szCs w:val="24"/>
        </w:rPr>
        <w:t>Чистота в группе – залог здоровья детей», «Взаимосвязь воспитателя и помощника воспитателя в педагогическом процессе и повседневной жизни».</w:t>
      </w:r>
    </w:p>
    <w:p w:rsidR="00280403" w:rsidRDefault="00280403" w:rsidP="00280403">
      <w:pPr>
        <w:widowControl w:val="0"/>
        <w:suppressAutoHyphens/>
        <w:spacing w:after="0" w:line="240" w:lineRule="auto"/>
        <w:jc w:val="both"/>
        <w:rPr>
          <w:rFonts w:ascii="Arial" w:eastAsia="Verdana" w:hAnsi="Arial" w:cs="Arial"/>
          <w:kern w:val="1"/>
          <w:sz w:val="24"/>
          <w:szCs w:val="24"/>
        </w:rPr>
      </w:pPr>
      <w:r w:rsidRPr="00280403">
        <w:rPr>
          <w:rFonts w:ascii="Arial" w:eastAsia="Verdana" w:hAnsi="Arial" w:cs="Arial"/>
          <w:kern w:val="1"/>
          <w:sz w:val="24"/>
          <w:szCs w:val="24"/>
        </w:rPr>
        <w:t xml:space="preserve">         </w:t>
      </w:r>
      <w:proofErr w:type="gramStart"/>
      <w:r w:rsidRPr="00280403">
        <w:rPr>
          <w:rFonts w:ascii="Arial" w:eastAsia="Verdana" w:hAnsi="Arial" w:cs="Arial"/>
          <w:kern w:val="1"/>
          <w:sz w:val="24"/>
          <w:szCs w:val="24"/>
        </w:rPr>
        <w:t xml:space="preserve">В течение года </w:t>
      </w:r>
      <w:r w:rsidRPr="00510656">
        <w:rPr>
          <w:rFonts w:ascii="Arial" w:eastAsia="Verdana" w:hAnsi="Arial" w:cs="Arial"/>
          <w:b/>
          <w:kern w:val="1"/>
          <w:sz w:val="24"/>
          <w:szCs w:val="24"/>
        </w:rPr>
        <w:t>организованы конкурсы в ДОУ</w:t>
      </w:r>
      <w:r w:rsidRPr="00280403">
        <w:rPr>
          <w:rFonts w:ascii="Arial" w:eastAsia="Verdana" w:hAnsi="Arial" w:cs="Arial"/>
          <w:kern w:val="1"/>
          <w:sz w:val="24"/>
          <w:szCs w:val="24"/>
        </w:rPr>
        <w:t>: смотр-конкурс «О готовности к новому уч</w:t>
      </w:r>
      <w:r w:rsidR="008F2DD3">
        <w:rPr>
          <w:rFonts w:ascii="Arial" w:eastAsia="Verdana" w:hAnsi="Arial" w:cs="Arial"/>
          <w:kern w:val="1"/>
          <w:sz w:val="24"/>
          <w:szCs w:val="24"/>
        </w:rPr>
        <w:t>ебному году», конкурс стенгазет «Здоровье – наше богатство», конкурс поделок  «Осенняя фантазия</w:t>
      </w:r>
      <w:r w:rsidRPr="00280403">
        <w:rPr>
          <w:rFonts w:ascii="Arial" w:eastAsia="Verdana" w:hAnsi="Arial" w:cs="Arial"/>
          <w:kern w:val="1"/>
          <w:sz w:val="24"/>
          <w:szCs w:val="24"/>
        </w:rPr>
        <w:t>», конкурс рисунков и поделок «День матери», конкурс поделок «З</w:t>
      </w:r>
      <w:r w:rsidR="008F2DD3">
        <w:rPr>
          <w:rFonts w:ascii="Arial" w:eastAsia="Verdana" w:hAnsi="Arial" w:cs="Arial"/>
          <w:kern w:val="1"/>
          <w:sz w:val="24"/>
          <w:szCs w:val="24"/>
        </w:rPr>
        <w:t>имняя сказка», конкурс проектов «Добрые сказки</w:t>
      </w:r>
      <w:r w:rsidRPr="00280403">
        <w:rPr>
          <w:rFonts w:ascii="Arial" w:eastAsia="Verdana" w:hAnsi="Arial" w:cs="Arial"/>
          <w:kern w:val="1"/>
          <w:sz w:val="24"/>
          <w:szCs w:val="24"/>
        </w:rPr>
        <w:t xml:space="preserve">», </w:t>
      </w:r>
      <w:r w:rsidR="008F2DD3" w:rsidRPr="00280403">
        <w:rPr>
          <w:rFonts w:ascii="Arial" w:eastAsia="Verdana" w:hAnsi="Arial" w:cs="Arial"/>
          <w:kern w:val="1"/>
          <w:sz w:val="24"/>
          <w:szCs w:val="24"/>
        </w:rPr>
        <w:t>конкурс детск</w:t>
      </w:r>
      <w:r w:rsidR="008F2DD3">
        <w:rPr>
          <w:rFonts w:ascii="Arial" w:eastAsia="Verdana" w:hAnsi="Arial" w:cs="Arial"/>
          <w:kern w:val="1"/>
          <w:sz w:val="24"/>
          <w:szCs w:val="24"/>
        </w:rPr>
        <w:t>их рисунков «Моя мама – лучшая на свете</w:t>
      </w:r>
      <w:r w:rsidR="008F2DD3" w:rsidRPr="00280403">
        <w:rPr>
          <w:rFonts w:ascii="Arial" w:eastAsia="Verdana" w:hAnsi="Arial" w:cs="Arial"/>
          <w:kern w:val="1"/>
          <w:sz w:val="24"/>
          <w:szCs w:val="24"/>
        </w:rPr>
        <w:t xml:space="preserve">», </w:t>
      </w:r>
      <w:r w:rsidRPr="00280403">
        <w:rPr>
          <w:rFonts w:ascii="Arial" w:eastAsia="Verdana" w:hAnsi="Arial" w:cs="Arial"/>
          <w:kern w:val="1"/>
          <w:sz w:val="24"/>
          <w:szCs w:val="24"/>
        </w:rPr>
        <w:t>конкурс  «Пасхальное яйцо», смотр-конкурс  «Лучший участок на территории детского сада».</w:t>
      </w:r>
      <w:proofErr w:type="gramEnd"/>
    </w:p>
    <w:p w:rsidR="00DD1D36" w:rsidRDefault="00DD1D36" w:rsidP="00280403">
      <w:pPr>
        <w:widowControl w:val="0"/>
        <w:suppressAutoHyphens/>
        <w:spacing w:after="0" w:line="240" w:lineRule="auto"/>
        <w:jc w:val="both"/>
        <w:rPr>
          <w:rFonts w:ascii="Arial" w:eastAsia="Verdana" w:hAnsi="Arial" w:cs="Arial"/>
          <w:kern w:val="1"/>
          <w:sz w:val="24"/>
          <w:szCs w:val="24"/>
        </w:rPr>
      </w:pPr>
    </w:p>
    <w:p w:rsidR="00720D13" w:rsidRPr="00720D13" w:rsidRDefault="00720D13" w:rsidP="00720D13">
      <w:pPr>
        <w:widowControl w:val="0"/>
        <w:suppressAutoHyphens/>
        <w:spacing w:after="0" w:line="240" w:lineRule="auto"/>
        <w:jc w:val="both"/>
        <w:rPr>
          <w:rFonts w:ascii="Arial" w:eastAsia="Verdana" w:hAnsi="Arial" w:cs="Arial"/>
          <w:b/>
          <w:kern w:val="1"/>
          <w:sz w:val="24"/>
          <w:szCs w:val="24"/>
        </w:rPr>
      </w:pPr>
      <w:r>
        <w:rPr>
          <w:rFonts w:ascii="Arial" w:eastAsia="Verdana" w:hAnsi="Arial" w:cs="Arial"/>
          <w:b/>
          <w:kern w:val="1"/>
          <w:sz w:val="24"/>
          <w:szCs w:val="24"/>
        </w:rPr>
        <w:t xml:space="preserve">        </w:t>
      </w:r>
      <w:r w:rsidRPr="00720D13">
        <w:rPr>
          <w:rFonts w:ascii="Arial" w:eastAsia="Verdana" w:hAnsi="Arial" w:cs="Arial"/>
          <w:b/>
          <w:kern w:val="1"/>
          <w:sz w:val="24"/>
          <w:szCs w:val="24"/>
        </w:rPr>
        <w:t>Качество кадрового обеспечения образовательного учреждения</w:t>
      </w:r>
      <w:r>
        <w:rPr>
          <w:rFonts w:ascii="Arial" w:eastAsia="Verdana" w:hAnsi="Arial" w:cs="Arial"/>
          <w:b/>
          <w:kern w:val="1"/>
          <w:sz w:val="24"/>
          <w:szCs w:val="24"/>
        </w:rPr>
        <w:t xml:space="preserve">. </w:t>
      </w:r>
      <w:r w:rsidRPr="00720D13">
        <w:rPr>
          <w:rFonts w:ascii="Arial" w:eastAsia="Verdana" w:hAnsi="Arial" w:cs="Arial"/>
          <w:kern w:val="1"/>
          <w:sz w:val="24"/>
          <w:szCs w:val="24"/>
        </w:rPr>
        <w:t>Работа с кадрами была направлена на повышение профессионализма, творческого потенциала педагогической культуры педагогов, оказание методической помощи педагогам.  Составлен план прохождения аттестации, повышения квалификации педагогов, прохождения переподготовки воспитателей.</w:t>
      </w:r>
    </w:p>
    <w:p w:rsidR="00720D13" w:rsidRPr="00720D13" w:rsidRDefault="00720D13" w:rsidP="00720D13">
      <w:pPr>
        <w:widowControl w:val="0"/>
        <w:suppressAutoHyphens/>
        <w:spacing w:after="0" w:line="240" w:lineRule="auto"/>
        <w:jc w:val="both"/>
        <w:rPr>
          <w:rFonts w:ascii="Arial" w:eastAsia="Verdana" w:hAnsi="Arial" w:cs="Arial"/>
          <w:kern w:val="1"/>
          <w:sz w:val="24"/>
          <w:szCs w:val="24"/>
        </w:rPr>
      </w:pPr>
      <w:r>
        <w:rPr>
          <w:rFonts w:ascii="Arial" w:eastAsia="Verdana" w:hAnsi="Arial" w:cs="Arial"/>
          <w:kern w:val="1"/>
          <w:sz w:val="24"/>
          <w:szCs w:val="24"/>
        </w:rPr>
        <w:t xml:space="preserve">            </w:t>
      </w:r>
      <w:r w:rsidRPr="00720D13">
        <w:rPr>
          <w:rFonts w:ascii="Arial" w:eastAsia="Verdana" w:hAnsi="Arial" w:cs="Arial"/>
          <w:kern w:val="1"/>
          <w:sz w:val="24"/>
          <w:szCs w:val="24"/>
        </w:rPr>
        <w:t>Дошкольное образовательное учреждение укомплектовано кадрами   полностью.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даст хороший результат в организации педагогической деятельности и улучшении качества образования и воспитания дошкольников.</w:t>
      </w:r>
    </w:p>
    <w:p w:rsidR="00720D13" w:rsidRPr="00720D13" w:rsidRDefault="00720D13" w:rsidP="00720D13">
      <w:pPr>
        <w:widowControl w:val="0"/>
        <w:suppressAutoHyphens/>
        <w:spacing w:after="0" w:line="240" w:lineRule="auto"/>
        <w:jc w:val="both"/>
        <w:rPr>
          <w:rFonts w:ascii="Arial" w:eastAsia="Verdana" w:hAnsi="Arial" w:cs="Arial"/>
          <w:kern w:val="1"/>
          <w:sz w:val="24"/>
          <w:szCs w:val="24"/>
        </w:rPr>
      </w:pPr>
      <w:r>
        <w:rPr>
          <w:rFonts w:ascii="Arial" w:eastAsia="Verdana" w:hAnsi="Arial" w:cs="Arial"/>
          <w:kern w:val="1"/>
          <w:sz w:val="24"/>
          <w:szCs w:val="24"/>
        </w:rPr>
        <w:t xml:space="preserve">             </w:t>
      </w:r>
      <w:r w:rsidRPr="00720D13">
        <w:rPr>
          <w:rFonts w:ascii="Arial" w:eastAsia="Verdana" w:hAnsi="Arial" w:cs="Arial"/>
          <w:kern w:val="1"/>
          <w:sz w:val="24"/>
          <w:szCs w:val="24"/>
        </w:rPr>
        <w:t>Одним из важных условий достижения эффективности результатов является сформированная у педагогов потребность в постоянном, профессиональном росте.</w:t>
      </w:r>
    </w:p>
    <w:p w:rsidR="00720D13" w:rsidRPr="00720D13" w:rsidRDefault="00720D13" w:rsidP="00720D13">
      <w:pPr>
        <w:widowControl w:val="0"/>
        <w:suppressAutoHyphens/>
        <w:spacing w:after="0" w:line="240" w:lineRule="auto"/>
        <w:jc w:val="both"/>
        <w:rPr>
          <w:rFonts w:ascii="Arial" w:eastAsia="Verdana" w:hAnsi="Arial" w:cs="Arial"/>
          <w:kern w:val="1"/>
          <w:sz w:val="24"/>
          <w:szCs w:val="24"/>
        </w:rPr>
      </w:pPr>
      <w:r>
        <w:rPr>
          <w:rFonts w:ascii="Arial" w:eastAsia="Verdana" w:hAnsi="Arial" w:cs="Arial"/>
          <w:kern w:val="1"/>
          <w:sz w:val="24"/>
          <w:szCs w:val="24"/>
        </w:rPr>
        <w:t xml:space="preserve">              </w:t>
      </w:r>
      <w:r w:rsidRPr="00720D13">
        <w:rPr>
          <w:rFonts w:ascii="Arial" w:eastAsia="Verdana" w:hAnsi="Arial" w:cs="Arial"/>
          <w:kern w:val="1"/>
          <w:sz w:val="24"/>
          <w:szCs w:val="24"/>
        </w:rPr>
        <w:t>Уровень своих достижений педагоги доказывают, участвуя в методических мероприятиях разного уровня, а также при участии в интернет конкурсах федерального масштаба.</w:t>
      </w:r>
    </w:p>
    <w:p w:rsidR="00DD1D36" w:rsidRPr="00DD1D36" w:rsidRDefault="00720D13" w:rsidP="00DD1D36">
      <w:pPr>
        <w:widowControl w:val="0"/>
        <w:suppressAutoHyphens/>
        <w:spacing w:after="0" w:line="240" w:lineRule="auto"/>
        <w:jc w:val="both"/>
        <w:rPr>
          <w:rFonts w:ascii="Arial" w:eastAsia="Verdana" w:hAnsi="Arial" w:cs="Arial"/>
          <w:kern w:val="1"/>
          <w:sz w:val="24"/>
          <w:szCs w:val="24"/>
        </w:rPr>
      </w:pPr>
      <w:r>
        <w:rPr>
          <w:rFonts w:ascii="Arial" w:eastAsia="Verdana" w:hAnsi="Arial" w:cs="Arial"/>
          <w:kern w:val="1"/>
          <w:sz w:val="24"/>
          <w:szCs w:val="24"/>
        </w:rPr>
        <w:t xml:space="preserve">            </w:t>
      </w:r>
      <w:r w:rsidRPr="00720D13">
        <w:rPr>
          <w:rFonts w:ascii="Arial" w:eastAsia="Verdana" w:hAnsi="Arial" w:cs="Arial"/>
          <w:kern w:val="1"/>
          <w:sz w:val="24"/>
          <w:szCs w:val="24"/>
        </w:rPr>
        <w:t>Педагогический коллектив МБДОУ зарекомендовал се</w:t>
      </w:r>
      <w:r w:rsidR="00DD1D36">
        <w:rPr>
          <w:rFonts w:ascii="Arial" w:eastAsia="Verdana" w:hAnsi="Arial" w:cs="Arial"/>
          <w:kern w:val="1"/>
          <w:sz w:val="24"/>
          <w:szCs w:val="24"/>
        </w:rPr>
        <w:t>бя как инициативный, творческий</w:t>
      </w:r>
      <w:r w:rsidRPr="00720D13">
        <w:rPr>
          <w:rFonts w:ascii="Arial" w:eastAsia="Verdana" w:hAnsi="Arial" w:cs="Arial"/>
          <w:kern w:val="1"/>
          <w:sz w:val="24"/>
          <w:szCs w:val="24"/>
        </w:rPr>
        <w:t>, умеющий найти индивидуальный подход к каждому ребенку, помочь раскрыть и развить его способности.</w:t>
      </w:r>
    </w:p>
    <w:p w:rsidR="00280403" w:rsidRPr="00280403" w:rsidRDefault="00280403" w:rsidP="00510656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280403">
        <w:rPr>
          <w:rFonts w:ascii="Arial" w:eastAsiaTheme="minorEastAsia" w:hAnsi="Arial" w:cs="Arial"/>
          <w:b/>
          <w:sz w:val="24"/>
          <w:szCs w:val="24"/>
        </w:rPr>
        <w:t>Достижения учреждения в конкурсах:</w:t>
      </w:r>
    </w:p>
    <w:p w:rsidR="00280403" w:rsidRPr="00280403" w:rsidRDefault="00280403" w:rsidP="00510656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      Педагогичес</w:t>
      </w:r>
      <w:r w:rsidR="00A25E77">
        <w:rPr>
          <w:rFonts w:ascii="Arial" w:eastAsiaTheme="minorEastAsia" w:hAnsi="Arial" w:cs="Arial"/>
          <w:sz w:val="24"/>
          <w:szCs w:val="24"/>
        </w:rPr>
        <w:t>кий коллектив, воспитанники ДОУ</w:t>
      </w:r>
      <w:r w:rsidRPr="00280403">
        <w:rPr>
          <w:rFonts w:ascii="Arial" w:eastAsiaTheme="minorEastAsia" w:hAnsi="Arial" w:cs="Arial"/>
          <w:sz w:val="24"/>
          <w:szCs w:val="24"/>
        </w:rPr>
        <w:t xml:space="preserve"> участвовали в городских, районных и региональных мероприятиях:</w:t>
      </w:r>
    </w:p>
    <w:tbl>
      <w:tblPr>
        <w:tblStyle w:val="110"/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850"/>
        <w:gridCol w:w="3545"/>
        <w:gridCol w:w="2126"/>
        <w:gridCol w:w="2126"/>
        <w:gridCol w:w="2268"/>
      </w:tblGrid>
      <w:tr w:rsidR="00280403" w:rsidRPr="00280403" w:rsidTr="00AD3DD4">
        <w:tc>
          <w:tcPr>
            <w:tcW w:w="850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№п/п</w:t>
            </w:r>
          </w:p>
        </w:tc>
        <w:tc>
          <w:tcPr>
            <w:tcW w:w="3545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Название конкурса</w:t>
            </w:r>
          </w:p>
        </w:tc>
        <w:tc>
          <w:tcPr>
            <w:tcW w:w="2126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Организатор</w:t>
            </w:r>
          </w:p>
        </w:tc>
        <w:tc>
          <w:tcPr>
            <w:tcW w:w="2126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Уровень</w:t>
            </w:r>
          </w:p>
        </w:tc>
        <w:tc>
          <w:tcPr>
            <w:tcW w:w="2268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Количество участников</w:t>
            </w:r>
          </w:p>
        </w:tc>
      </w:tr>
      <w:tr w:rsidR="00280403" w:rsidRPr="00280403" w:rsidTr="00AD3DD4">
        <w:tc>
          <w:tcPr>
            <w:tcW w:w="850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545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Районный конкурс детского творчества «Рождественские кружева».</w:t>
            </w:r>
          </w:p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Управление образования городского округа Мытищи</w:t>
            </w:r>
          </w:p>
        </w:tc>
        <w:tc>
          <w:tcPr>
            <w:tcW w:w="2126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Муниципальный</w:t>
            </w:r>
          </w:p>
        </w:tc>
        <w:tc>
          <w:tcPr>
            <w:tcW w:w="2268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4 воспитанника</w:t>
            </w:r>
            <w:r w:rsidR="00AD3DD4">
              <w:rPr>
                <w:rFonts w:ascii="Arial" w:hAnsi="Arial" w:cs="Arial"/>
                <w:sz w:val="24"/>
                <w:szCs w:val="24"/>
              </w:rPr>
              <w:t>,</w:t>
            </w:r>
            <w:r w:rsidR="00002B17">
              <w:rPr>
                <w:rFonts w:ascii="Arial" w:hAnsi="Arial" w:cs="Arial"/>
                <w:sz w:val="24"/>
                <w:szCs w:val="24"/>
              </w:rPr>
              <w:t xml:space="preserve"> 2</w:t>
            </w:r>
            <w:r w:rsidR="000519E7">
              <w:rPr>
                <w:rFonts w:ascii="Arial" w:hAnsi="Arial" w:cs="Arial"/>
                <w:sz w:val="24"/>
                <w:szCs w:val="24"/>
              </w:rPr>
              <w:t xml:space="preserve"> сотрудник</w:t>
            </w:r>
            <w:r w:rsidR="00002B17">
              <w:rPr>
                <w:rFonts w:ascii="Arial" w:hAnsi="Arial" w:cs="Arial"/>
                <w:sz w:val="24"/>
                <w:szCs w:val="24"/>
              </w:rPr>
              <w:t>а</w:t>
            </w:r>
            <w:r w:rsidR="000519E7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002B17">
              <w:rPr>
                <w:rFonts w:ascii="Arial" w:hAnsi="Arial" w:cs="Arial"/>
                <w:sz w:val="24"/>
                <w:szCs w:val="24"/>
              </w:rPr>
              <w:t>3-</w:t>
            </w:r>
            <w:r w:rsidR="00AD3DD4">
              <w:rPr>
                <w:rFonts w:ascii="Arial" w:hAnsi="Arial" w:cs="Arial"/>
                <w:sz w:val="24"/>
                <w:szCs w:val="24"/>
              </w:rPr>
              <w:t>е</w:t>
            </w:r>
            <w:r w:rsidR="00002B17">
              <w:rPr>
                <w:rFonts w:ascii="Arial" w:hAnsi="Arial" w:cs="Arial"/>
                <w:sz w:val="24"/>
                <w:szCs w:val="24"/>
              </w:rPr>
              <w:t xml:space="preserve"> место в номинации «Творческий педагог», </w:t>
            </w:r>
            <w:r w:rsidR="000519E7">
              <w:rPr>
                <w:rFonts w:ascii="Arial" w:hAnsi="Arial" w:cs="Arial"/>
                <w:sz w:val="24"/>
                <w:szCs w:val="24"/>
              </w:rPr>
              <w:t>участники</w:t>
            </w:r>
            <w:r w:rsidRPr="0005639F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280403" w:rsidRPr="00280403" w:rsidTr="00AD3DD4">
        <w:tc>
          <w:tcPr>
            <w:tcW w:w="850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545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«Пасхальные мотивы» выставка поделок детско-родительского творчества городского округа Мытищи</w:t>
            </w:r>
          </w:p>
        </w:tc>
        <w:tc>
          <w:tcPr>
            <w:tcW w:w="2126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Управление образования городского округа Мытищи</w:t>
            </w:r>
          </w:p>
        </w:tc>
        <w:tc>
          <w:tcPr>
            <w:tcW w:w="2126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Муниципальный</w:t>
            </w:r>
          </w:p>
        </w:tc>
        <w:tc>
          <w:tcPr>
            <w:tcW w:w="2268" w:type="dxa"/>
          </w:tcPr>
          <w:p w:rsidR="00280403" w:rsidRPr="0005639F" w:rsidRDefault="00AD3DD4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воспитанников</w:t>
            </w:r>
            <w:r w:rsidR="00280403" w:rsidRPr="0005639F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>4 сотрудника</w:t>
            </w:r>
          </w:p>
        </w:tc>
      </w:tr>
      <w:tr w:rsidR="00280403" w:rsidRPr="00280403" w:rsidTr="00AD3DD4">
        <w:tc>
          <w:tcPr>
            <w:tcW w:w="850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545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 xml:space="preserve">Фестиваль-конкурс «Звездный калейдоскоп» </w:t>
            </w:r>
            <w:r w:rsidRPr="0005639F">
              <w:rPr>
                <w:rFonts w:ascii="Arial" w:hAnsi="Arial" w:cs="Arial"/>
                <w:sz w:val="24"/>
                <w:szCs w:val="24"/>
              </w:rPr>
              <w:lastRenderedPageBreak/>
              <w:t>городского округа Мытищи</w:t>
            </w:r>
          </w:p>
        </w:tc>
        <w:tc>
          <w:tcPr>
            <w:tcW w:w="2126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lastRenderedPageBreak/>
              <w:t xml:space="preserve">Управление образования </w:t>
            </w:r>
            <w:r w:rsidRPr="0005639F">
              <w:rPr>
                <w:rFonts w:ascii="Arial" w:hAnsi="Arial" w:cs="Arial"/>
                <w:sz w:val="24"/>
                <w:szCs w:val="24"/>
              </w:rPr>
              <w:lastRenderedPageBreak/>
              <w:t>городского округа Мытищи</w:t>
            </w:r>
          </w:p>
        </w:tc>
        <w:tc>
          <w:tcPr>
            <w:tcW w:w="2126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2268" w:type="dxa"/>
          </w:tcPr>
          <w:p w:rsidR="00280403" w:rsidRDefault="004C0D7B" w:rsidP="004C0D7B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  <w:r w:rsidR="00AD3DD4">
              <w:rPr>
                <w:rFonts w:ascii="Arial" w:hAnsi="Arial" w:cs="Arial"/>
                <w:sz w:val="24"/>
                <w:szCs w:val="24"/>
              </w:rPr>
              <w:t xml:space="preserve"> воспитанников</w:t>
            </w:r>
          </w:p>
          <w:p w:rsidR="004C0D7B" w:rsidRPr="0005639F" w:rsidRDefault="004C0D7B" w:rsidP="004C0D7B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(3-е место в номинации «Хореография»)</w:t>
            </w:r>
          </w:p>
        </w:tc>
      </w:tr>
      <w:tr w:rsidR="00280403" w:rsidRPr="00280403" w:rsidTr="00AD3DD4">
        <w:tc>
          <w:tcPr>
            <w:tcW w:w="850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3545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Районный конкурс детского творчества «День матери»</w:t>
            </w:r>
          </w:p>
        </w:tc>
        <w:tc>
          <w:tcPr>
            <w:tcW w:w="2126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Управление образования городского округа Мытищи</w:t>
            </w:r>
          </w:p>
        </w:tc>
        <w:tc>
          <w:tcPr>
            <w:tcW w:w="2126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Муниципальный</w:t>
            </w:r>
          </w:p>
        </w:tc>
        <w:tc>
          <w:tcPr>
            <w:tcW w:w="2268" w:type="dxa"/>
          </w:tcPr>
          <w:p w:rsidR="00280403" w:rsidRDefault="00F2630D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280403" w:rsidRPr="0005639F">
              <w:rPr>
                <w:rFonts w:ascii="Arial" w:hAnsi="Arial" w:cs="Arial"/>
                <w:sz w:val="24"/>
                <w:szCs w:val="24"/>
              </w:rPr>
              <w:t xml:space="preserve"> вос</w:t>
            </w:r>
            <w:r>
              <w:rPr>
                <w:rFonts w:ascii="Arial" w:hAnsi="Arial" w:cs="Arial"/>
                <w:sz w:val="24"/>
                <w:szCs w:val="24"/>
              </w:rPr>
              <w:t>питанника, 3 сотрудника</w:t>
            </w:r>
          </w:p>
          <w:p w:rsidR="00B91222" w:rsidRPr="0005639F" w:rsidRDefault="00B91222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(участники)</w:t>
            </w:r>
          </w:p>
        </w:tc>
      </w:tr>
      <w:tr w:rsidR="00280403" w:rsidRPr="00280403" w:rsidTr="00AD3DD4">
        <w:tc>
          <w:tcPr>
            <w:tcW w:w="850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545" w:type="dxa"/>
          </w:tcPr>
          <w:p w:rsidR="00B73246" w:rsidRPr="00B73246" w:rsidRDefault="00B73246" w:rsidP="00B73246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Всеросийский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конкурс</w:t>
            </w:r>
          </w:p>
          <w:p w:rsidR="00B73246" w:rsidRPr="00B73246" w:rsidRDefault="00B73246" w:rsidP="00B73246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B73246">
              <w:rPr>
                <w:rFonts w:ascii="Arial" w:hAnsi="Arial" w:cs="Arial"/>
                <w:bCs/>
                <w:sz w:val="24"/>
                <w:szCs w:val="24"/>
              </w:rPr>
              <w:t>рисунков по ПДД  </w:t>
            </w:r>
          </w:p>
          <w:p w:rsidR="00280403" w:rsidRPr="0005639F" w:rsidRDefault="00B73246" w:rsidP="00B73246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«Россияне с рождения за безопасность движения!»</w:t>
            </w:r>
            <w:r w:rsidRPr="00B73246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  <w:tc>
          <w:tcPr>
            <w:tcW w:w="2126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Администрация г. о. Мытищи</w:t>
            </w:r>
          </w:p>
        </w:tc>
        <w:tc>
          <w:tcPr>
            <w:tcW w:w="2126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Муниципальный</w:t>
            </w:r>
          </w:p>
        </w:tc>
        <w:tc>
          <w:tcPr>
            <w:tcW w:w="2268" w:type="dxa"/>
          </w:tcPr>
          <w:p w:rsidR="00280403" w:rsidRPr="0005639F" w:rsidRDefault="00280403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4 воспитанника</w:t>
            </w:r>
            <w:r w:rsidR="00B73246">
              <w:rPr>
                <w:rFonts w:ascii="Arial" w:hAnsi="Arial" w:cs="Arial"/>
                <w:sz w:val="24"/>
                <w:szCs w:val="24"/>
              </w:rPr>
              <w:t>, 4 сотрудника</w:t>
            </w:r>
          </w:p>
        </w:tc>
      </w:tr>
      <w:tr w:rsidR="00B91222" w:rsidRPr="00280403" w:rsidTr="00AD3DD4">
        <w:tc>
          <w:tcPr>
            <w:tcW w:w="850" w:type="dxa"/>
          </w:tcPr>
          <w:p w:rsidR="00B91222" w:rsidRPr="0005639F" w:rsidRDefault="00B91222" w:rsidP="00280403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545" w:type="dxa"/>
          </w:tcPr>
          <w:p w:rsidR="00B91222" w:rsidRPr="0005639F" w:rsidRDefault="00FA3C01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Конкурс создания игр «Игра – это здорово</w:t>
            </w:r>
            <w:r w:rsidR="00B91222" w:rsidRPr="0005639F">
              <w:rPr>
                <w:rFonts w:ascii="Arial" w:hAnsi="Arial" w:cs="Arial"/>
                <w:sz w:val="24"/>
                <w:szCs w:val="24"/>
              </w:rPr>
              <w:t>!» в рамках реализации программы «Разговор о правильном питании» среди обучающихся и воспитанников образовательных учреждений</w:t>
            </w:r>
          </w:p>
        </w:tc>
        <w:tc>
          <w:tcPr>
            <w:tcW w:w="2126" w:type="dxa"/>
          </w:tcPr>
          <w:p w:rsidR="00B91222" w:rsidRPr="0005639F" w:rsidRDefault="00B91222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Управление образования городского округа Мытищи</w:t>
            </w:r>
          </w:p>
        </w:tc>
        <w:tc>
          <w:tcPr>
            <w:tcW w:w="2126" w:type="dxa"/>
          </w:tcPr>
          <w:p w:rsidR="00B91222" w:rsidRPr="0005639F" w:rsidRDefault="00B91222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Муниципальный</w:t>
            </w:r>
          </w:p>
        </w:tc>
        <w:tc>
          <w:tcPr>
            <w:tcW w:w="2268" w:type="dxa"/>
          </w:tcPr>
          <w:p w:rsidR="00B91222" w:rsidRDefault="00B91222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воспитанники 2-й младшей, средней и подготовительной  групп, 6 сотрудников</w:t>
            </w:r>
          </w:p>
          <w:p w:rsidR="00FA3C01" w:rsidRPr="0005639F" w:rsidRDefault="00FA3C01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(участники)</w:t>
            </w:r>
          </w:p>
        </w:tc>
      </w:tr>
      <w:tr w:rsidR="00B91222" w:rsidRPr="00280403" w:rsidTr="00AD3DD4">
        <w:tc>
          <w:tcPr>
            <w:tcW w:w="850" w:type="dxa"/>
          </w:tcPr>
          <w:p w:rsidR="00B91222" w:rsidRPr="0005639F" w:rsidRDefault="00B91222" w:rsidP="00280403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545" w:type="dxa"/>
          </w:tcPr>
          <w:p w:rsidR="00F50C01" w:rsidRPr="00F50C01" w:rsidRDefault="00F50C01" w:rsidP="00F50C01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F50C01">
              <w:rPr>
                <w:rFonts w:ascii="Arial" w:hAnsi="Arial" w:cs="Arial"/>
                <w:sz w:val="24"/>
                <w:szCs w:val="24"/>
              </w:rPr>
              <w:t>Всероссийский открытый конкурс детского и юношеского творчества</w:t>
            </w:r>
          </w:p>
          <w:p w:rsidR="00F50C01" w:rsidRPr="00F50C01" w:rsidRDefault="00F50C01" w:rsidP="00F50C01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F50C01">
              <w:rPr>
                <w:rFonts w:ascii="Arial" w:hAnsi="Arial" w:cs="Arial"/>
                <w:sz w:val="24"/>
                <w:szCs w:val="24"/>
              </w:rPr>
              <w:t xml:space="preserve">«Открытие» </w:t>
            </w:r>
          </w:p>
          <w:p w:rsidR="00F50C01" w:rsidRPr="00F50C01" w:rsidRDefault="00F50C01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«Расписная красота</w:t>
            </w:r>
            <w:r w:rsidRPr="00F50C01"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B91222" w:rsidRPr="005D70DE" w:rsidRDefault="005D70DE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D70DE">
              <w:rPr>
                <w:rFonts w:ascii="Arial" w:hAnsi="Arial" w:cs="Arial"/>
                <w:color w:val="333333"/>
                <w:sz w:val="24"/>
                <w:szCs w:val="24"/>
                <w:shd w:val="clear" w:color="auto" w:fill="FDFDFD"/>
              </w:rPr>
              <w:t>ВОКДиЮТ</w:t>
            </w:r>
            <w:proofErr w:type="spellEnd"/>
            <w:r w:rsidRPr="005D70DE">
              <w:rPr>
                <w:rFonts w:ascii="Arial" w:hAnsi="Arial" w:cs="Arial"/>
                <w:color w:val="333333"/>
                <w:sz w:val="24"/>
                <w:szCs w:val="24"/>
                <w:shd w:val="clear" w:color="auto" w:fill="FDFDFD"/>
              </w:rPr>
              <w:t xml:space="preserve"> "Открытие"</w:t>
            </w:r>
          </w:p>
        </w:tc>
        <w:tc>
          <w:tcPr>
            <w:tcW w:w="2126" w:type="dxa"/>
          </w:tcPr>
          <w:p w:rsidR="00B91222" w:rsidRPr="0005639F" w:rsidRDefault="00F50C01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Всероссийский</w:t>
            </w:r>
          </w:p>
        </w:tc>
        <w:tc>
          <w:tcPr>
            <w:tcW w:w="2268" w:type="dxa"/>
          </w:tcPr>
          <w:p w:rsidR="00B91222" w:rsidRPr="0005639F" w:rsidRDefault="00B91222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4 воспитанника</w:t>
            </w:r>
          </w:p>
        </w:tc>
      </w:tr>
      <w:tr w:rsidR="00B91222" w:rsidRPr="00280403" w:rsidTr="00AD3DD4">
        <w:tc>
          <w:tcPr>
            <w:tcW w:w="850" w:type="dxa"/>
          </w:tcPr>
          <w:p w:rsidR="00B91222" w:rsidRPr="0005639F" w:rsidRDefault="00B91222" w:rsidP="00280403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545" w:type="dxa"/>
          </w:tcPr>
          <w:p w:rsidR="00F50C01" w:rsidRPr="00F50C01" w:rsidRDefault="00F50C01" w:rsidP="00F50C01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F50C01">
              <w:rPr>
                <w:rFonts w:ascii="Arial" w:hAnsi="Arial" w:cs="Arial"/>
                <w:sz w:val="24"/>
                <w:szCs w:val="24"/>
              </w:rPr>
              <w:t>Всероссийский открытый конкурс детского и юношеского творчества</w:t>
            </w:r>
          </w:p>
          <w:p w:rsidR="00F50C01" w:rsidRDefault="00F50C01" w:rsidP="00F50C01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F50C01">
              <w:rPr>
                <w:rFonts w:ascii="Arial" w:hAnsi="Arial" w:cs="Arial"/>
                <w:sz w:val="24"/>
                <w:szCs w:val="24"/>
              </w:rPr>
              <w:t>«Открытие»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91222" w:rsidRPr="0005639F" w:rsidRDefault="00F50C01" w:rsidP="00F50C01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F50C01">
              <w:rPr>
                <w:rFonts w:ascii="Arial" w:hAnsi="Arial" w:cs="Arial"/>
                <w:sz w:val="24"/>
                <w:szCs w:val="24"/>
              </w:rPr>
              <w:t>«Весенний букет»</w:t>
            </w:r>
          </w:p>
        </w:tc>
        <w:tc>
          <w:tcPr>
            <w:tcW w:w="2126" w:type="dxa"/>
          </w:tcPr>
          <w:p w:rsidR="00B91222" w:rsidRPr="0005639F" w:rsidRDefault="005D70DE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D70DE">
              <w:rPr>
                <w:rFonts w:ascii="Arial" w:hAnsi="Arial" w:cs="Arial"/>
                <w:color w:val="333333"/>
                <w:sz w:val="24"/>
                <w:szCs w:val="24"/>
                <w:shd w:val="clear" w:color="auto" w:fill="FDFDFD"/>
              </w:rPr>
              <w:t>ВОКДиЮТ</w:t>
            </w:r>
            <w:proofErr w:type="spellEnd"/>
            <w:r w:rsidRPr="005D70DE">
              <w:rPr>
                <w:rFonts w:ascii="Arial" w:hAnsi="Arial" w:cs="Arial"/>
                <w:color w:val="333333"/>
                <w:sz w:val="24"/>
                <w:szCs w:val="24"/>
                <w:shd w:val="clear" w:color="auto" w:fill="FDFDFD"/>
              </w:rPr>
              <w:t xml:space="preserve"> "Открытие"</w:t>
            </w:r>
          </w:p>
        </w:tc>
        <w:tc>
          <w:tcPr>
            <w:tcW w:w="2126" w:type="dxa"/>
          </w:tcPr>
          <w:p w:rsidR="00B91222" w:rsidRPr="0005639F" w:rsidRDefault="00F50C01" w:rsidP="00F50C01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F50C01">
              <w:rPr>
                <w:rFonts w:ascii="Arial" w:hAnsi="Arial" w:cs="Arial"/>
                <w:sz w:val="24"/>
                <w:szCs w:val="24"/>
              </w:rPr>
              <w:t>Всероссийский</w:t>
            </w:r>
          </w:p>
        </w:tc>
        <w:tc>
          <w:tcPr>
            <w:tcW w:w="2268" w:type="dxa"/>
          </w:tcPr>
          <w:p w:rsidR="00B91222" w:rsidRPr="0005639F" w:rsidRDefault="00F50C01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воспитанников</w:t>
            </w:r>
          </w:p>
        </w:tc>
      </w:tr>
      <w:tr w:rsidR="00B91222" w:rsidRPr="00280403" w:rsidTr="00934DD8">
        <w:tc>
          <w:tcPr>
            <w:tcW w:w="850" w:type="dxa"/>
          </w:tcPr>
          <w:p w:rsidR="00B91222" w:rsidRPr="0005639F" w:rsidRDefault="00B91222" w:rsidP="00280403">
            <w:pPr>
              <w:tabs>
                <w:tab w:val="center" w:pos="4677"/>
                <w:tab w:val="right" w:pos="935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639F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545" w:type="dxa"/>
            <w:shd w:val="clear" w:color="auto" w:fill="auto"/>
          </w:tcPr>
          <w:p w:rsidR="00F50C01" w:rsidRPr="00F50C01" w:rsidRDefault="00F50C01" w:rsidP="00F50C01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F50C01">
              <w:rPr>
                <w:rFonts w:ascii="Arial" w:hAnsi="Arial" w:cs="Arial"/>
                <w:sz w:val="24"/>
                <w:szCs w:val="24"/>
              </w:rPr>
              <w:t>Всероссийский открытый конкурс детского и юношеского творчества</w:t>
            </w:r>
          </w:p>
          <w:p w:rsidR="00F50C01" w:rsidRPr="00F50C01" w:rsidRDefault="00F50C01" w:rsidP="00F50C01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F50C01">
              <w:rPr>
                <w:rFonts w:ascii="Arial" w:hAnsi="Arial" w:cs="Arial"/>
                <w:sz w:val="24"/>
                <w:szCs w:val="24"/>
              </w:rPr>
              <w:t xml:space="preserve">«Открытие» </w:t>
            </w:r>
          </w:p>
          <w:p w:rsidR="00F50C01" w:rsidRPr="00F50C01" w:rsidRDefault="00F50C01" w:rsidP="00F50C01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F50C01">
              <w:rPr>
                <w:rFonts w:ascii="Arial" w:hAnsi="Arial" w:cs="Arial"/>
                <w:sz w:val="24"/>
                <w:szCs w:val="24"/>
              </w:rPr>
              <w:t>«Портрет Фронтовика»</w:t>
            </w:r>
          </w:p>
          <w:p w:rsidR="00B91222" w:rsidRPr="0005639F" w:rsidRDefault="00B91222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B91222" w:rsidRPr="0005639F" w:rsidRDefault="005D70DE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D70DE">
              <w:rPr>
                <w:rFonts w:ascii="Arial" w:hAnsi="Arial" w:cs="Arial"/>
                <w:color w:val="333333"/>
                <w:sz w:val="24"/>
                <w:szCs w:val="24"/>
                <w:shd w:val="clear" w:color="auto" w:fill="FDFDFD"/>
              </w:rPr>
              <w:t>ВОКДиЮТ</w:t>
            </w:r>
            <w:proofErr w:type="spellEnd"/>
            <w:r w:rsidRPr="005D70DE">
              <w:rPr>
                <w:rFonts w:ascii="Arial" w:hAnsi="Arial" w:cs="Arial"/>
                <w:color w:val="333333"/>
                <w:sz w:val="24"/>
                <w:szCs w:val="24"/>
                <w:shd w:val="clear" w:color="auto" w:fill="FDFDFD"/>
              </w:rPr>
              <w:t xml:space="preserve"> "Открытие"</w:t>
            </w:r>
          </w:p>
        </w:tc>
        <w:tc>
          <w:tcPr>
            <w:tcW w:w="2126" w:type="dxa"/>
          </w:tcPr>
          <w:p w:rsidR="00B91222" w:rsidRPr="0005639F" w:rsidRDefault="00F50C01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 w:rsidRPr="00F50C01">
              <w:rPr>
                <w:rFonts w:ascii="Arial" w:hAnsi="Arial" w:cs="Arial"/>
                <w:sz w:val="24"/>
                <w:szCs w:val="24"/>
              </w:rPr>
              <w:t>Всероссийский</w:t>
            </w:r>
          </w:p>
        </w:tc>
        <w:tc>
          <w:tcPr>
            <w:tcW w:w="2268" w:type="dxa"/>
            <w:shd w:val="clear" w:color="auto" w:fill="auto"/>
          </w:tcPr>
          <w:p w:rsidR="00B91222" w:rsidRPr="0005639F" w:rsidRDefault="00F50C01" w:rsidP="00280403">
            <w:pPr>
              <w:tabs>
                <w:tab w:val="center" w:pos="4677"/>
                <w:tab w:val="right" w:pos="935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воспитанника</w:t>
            </w:r>
          </w:p>
        </w:tc>
      </w:tr>
    </w:tbl>
    <w:p w:rsidR="00280403" w:rsidRPr="00280403" w:rsidRDefault="00280403" w:rsidP="00280403">
      <w:pPr>
        <w:spacing w:before="100" w:after="200" w:line="240" w:lineRule="auto"/>
        <w:rPr>
          <w:rFonts w:ascii="Arial" w:eastAsiaTheme="minorEastAsia" w:hAnsi="Arial" w:cs="Arial"/>
          <w:b/>
          <w:sz w:val="24"/>
          <w:szCs w:val="24"/>
        </w:rPr>
      </w:pP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В течение года велась разносторонняя методическая работа, котора</w:t>
      </w:r>
      <w:r w:rsidR="00A631CC">
        <w:rPr>
          <w:rFonts w:ascii="Arial" w:eastAsiaTheme="minorEastAsia" w:hAnsi="Arial" w:cs="Arial"/>
          <w:sz w:val="24"/>
          <w:szCs w:val="24"/>
        </w:rPr>
        <w:t>я была направлена на знакомство</w:t>
      </w:r>
      <w:r w:rsidR="00CF0B8F">
        <w:rPr>
          <w:rFonts w:ascii="Arial" w:eastAsiaTheme="minorEastAsia" w:hAnsi="Arial" w:cs="Arial"/>
          <w:sz w:val="24"/>
          <w:szCs w:val="24"/>
        </w:rPr>
        <w:t xml:space="preserve"> воспитателей </w:t>
      </w:r>
      <w:r w:rsidRPr="00280403">
        <w:rPr>
          <w:rFonts w:ascii="Arial" w:eastAsiaTheme="minorEastAsia" w:hAnsi="Arial" w:cs="Arial"/>
          <w:sz w:val="24"/>
          <w:szCs w:val="24"/>
        </w:rPr>
        <w:t>с новинками ме</w:t>
      </w:r>
      <w:r w:rsidR="00510656">
        <w:rPr>
          <w:rFonts w:ascii="Arial" w:eastAsiaTheme="minorEastAsia" w:hAnsi="Arial" w:cs="Arial"/>
          <w:sz w:val="24"/>
          <w:szCs w:val="24"/>
        </w:rPr>
        <w:t xml:space="preserve">тодической литературы, оказание им </w:t>
      </w:r>
      <w:r w:rsidRPr="00280403">
        <w:rPr>
          <w:rFonts w:ascii="Arial" w:eastAsiaTheme="minorEastAsia" w:hAnsi="Arial" w:cs="Arial"/>
          <w:sz w:val="24"/>
          <w:szCs w:val="24"/>
        </w:rPr>
        <w:t>помощи в самообразовании, подготовке к педсоветам, открытым просмотрам,  консультативной  помощи молодым специалистам в подготовке к организованной образовательной деятельности с детьми.</w:t>
      </w: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Реализация данной деятельности осуществлялась в виде: групповых и индивидуальных консультаций, семинаров-практикумов, мастер-классов, </w:t>
      </w:r>
      <w:r w:rsidRPr="00280403">
        <w:rPr>
          <w:rFonts w:ascii="Arial" w:eastAsiaTheme="minorEastAsia" w:hAnsi="Arial" w:cs="Arial"/>
          <w:sz w:val="24"/>
          <w:szCs w:val="24"/>
        </w:rPr>
        <w:lastRenderedPageBreak/>
        <w:t xml:space="preserve">подготовки открытых просмотров (в рамках районных мастер-классов), педагогических советов, </w:t>
      </w:r>
      <w:proofErr w:type="spellStart"/>
      <w:r w:rsidRPr="00280403">
        <w:rPr>
          <w:rFonts w:ascii="Arial" w:eastAsiaTheme="minorEastAsia" w:hAnsi="Arial" w:cs="Arial"/>
          <w:sz w:val="24"/>
          <w:szCs w:val="24"/>
        </w:rPr>
        <w:t>взаимопосещений</w:t>
      </w:r>
      <w:proofErr w:type="spellEnd"/>
      <w:r w:rsidRPr="00280403">
        <w:rPr>
          <w:rFonts w:ascii="Arial" w:eastAsiaTheme="minorEastAsia" w:hAnsi="Arial" w:cs="Arial"/>
          <w:sz w:val="24"/>
          <w:szCs w:val="24"/>
        </w:rPr>
        <w:t>.</w:t>
      </w:r>
    </w:p>
    <w:p w:rsidR="00280403" w:rsidRPr="00280403" w:rsidRDefault="00280403" w:rsidP="00280403">
      <w:pPr>
        <w:spacing w:before="100" w:after="0" w:line="240" w:lineRule="auto"/>
        <w:ind w:firstLine="567"/>
        <w:jc w:val="both"/>
        <w:rPr>
          <w:rFonts w:ascii="Arial" w:eastAsiaTheme="minorEastAsia" w:hAnsi="Arial" w:cs="Arial"/>
          <w:color w:val="FF0000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В МБДОУ были проведены следующие </w:t>
      </w:r>
      <w:r w:rsidRPr="00934DD8">
        <w:rPr>
          <w:rFonts w:ascii="Arial" w:eastAsiaTheme="minorEastAsia" w:hAnsi="Arial" w:cs="Arial"/>
          <w:b/>
          <w:sz w:val="24"/>
          <w:szCs w:val="24"/>
        </w:rPr>
        <w:t>педагогические советы</w:t>
      </w:r>
      <w:r w:rsidRPr="00280403">
        <w:rPr>
          <w:rFonts w:ascii="Arial" w:eastAsiaTheme="minorEastAsia" w:hAnsi="Arial" w:cs="Arial"/>
          <w:sz w:val="24"/>
          <w:szCs w:val="24"/>
        </w:rPr>
        <w:t xml:space="preserve"> на темы:</w:t>
      </w:r>
    </w:p>
    <w:p w:rsidR="0035616D" w:rsidRPr="00581F37" w:rsidRDefault="00934DD8" w:rsidP="00934DD8">
      <w:pPr>
        <w:autoSpaceDE w:val="0"/>
        <w:autoSpaceDN w:val="0"/>
        <w:adjustRightInd w:val="0"/>
        <w:spacing w:before="100"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581F37">
        <w:rPr>
          <w:rFonts w:ascii="Arial" w:eastAsia="Times New Roman" w:hAnsi="Arial" w:cs="Arial"/>
          <w:b/>
          <w:sz w:val="24"/>
          <w:szCs w:val="24"/>
          <w:lang w:eastAsia="ru-RU"/>
        </w:rPr>
        <w:t>1.</w:t>
      </w:r>
      <w:r w:rsidR="00280403" w:rsidRPr="00581F37">
        <w:rPr>
          <w:rFonts w:ascii="Arial" w:eastAsia="Times New Roman" w:hAnsi="Arial" w:cs="Arial"/>
          <w:b/>
          <w:sz w:val="24"/>
          <w:szCs w:val="24"/>
          <w:lang w:eastAsia="ru-RU"/>
        </w:rPr>
        <w:t>«Установочный»</w:t>
      </w:r>
      <w:r w:rsidRPr="00581F37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Pr="00581F37">
        <w:rPr>
          <w:rFonts w:ascii="Arial" w:eastAsia="Times New Roman" w:hAnsi="Arial" w:cs="Arial"/>
          <w:b/>
          <w:sz w:val="24"/>
          <w:szCs w:val="24"/>
          <w:lang w:eastAsia="ru-RU"/>
        </w:rPr>
        <w:t>Тема: «Приоритетные задачи работы учреж</w:t>
      </w:r>
      <w:r w:rsidR="00A64E9F" w:rsidRPr="00581F37">
        <w:rPr>
          <w:rFonts w:ascii="Arial" w:eastAsia="Times New Roman" w:hAnsi="Arial" w:cs="Arial"/>
          <w:b/>
          <w:sz w:val="24"/>
          <w:szCs w:val="24"/>
          <w:lang w:eastAsia="ru-RU"/>
        </w:rPr>
        <w:t>дения на 2017-2018 учебный год»</w:t>
      </w:r>
    </w:p>
    <w:p w:rsidR="00280403" w:rsidRPr="00934DD8" w:rsidRDefault="00934DD8" w:rsidP="00934DD8">
      <w:pPr>
        <w:autoSpaceDE w:val="0"/>
        <w:autoSpaceDN w:val="0"/>
        <w:adjustRightInd w:val="0"/>
        <w:spacing w:before="100"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На данном педсовете</w:t>
      </w:r>
      <w:r w:rsidR="00280403" w:rsidRPr="00934DD8">
        <w:rPr>
          <w:rFonts w:ascii="Arial" w:eastAsia="Times New Roman" w:hAnsi="Arial" w:cs="Arial"/>
          <w:sz w:val="24"/>
          <w:szCs w:val="24"/>
          <w:lang w:eastAsia="ru-RU"/>
        </w:rPr>
        <w:t xml:space="preserve"> были освещены </w:t>
      </w:r>
      <w:r>
        <w:rPr>
          <w:rFonts w:ascii="Arial" w:eastAsia="Times New Roman" w:hAnsi="Arial" w:cs="Arial"/>
          <w:sz w:val="24"/>
          <w:szCs w:val="24"/>
          <w:lang w:eastAsia="ru-RU"/>
        </w:rPr>
        <w:t>следующие вопросы</w:t>
      </w:r>
      <w:r w:rsidR="00280403" w:rsidRPr="00934DD8">
        <w:rPr>
          <w:rFonts w:ascii="Arial" w:eastAsia="Times New Roman" w:hAnsi="Arial" w:cs="Arial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были проведены анализ работы за летний оздоровительный период и ознакомление педколлектива с годовым планом ДОУ</w:t>
      </w:r>
      <w:r w:rsidR="00280403" w:rsidRPr="00934DD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на 2017-2018 учебный год, озвучили итоги конкурса по подготовке к новому учебному году, заведующим ДОУ произведено утверждение графиков работы специалистов, расписания НОД и планов кружковой работы.</w:t>
      </w:r>
    </w:p>
    <w:p w:rsidR="00280403" w:rsidRPr="00280403" w:rsidRDefault="00280403" w:rsidP="00280403">
      <w:pPr>
        <w:autoSpaceDE w:val="0"/>
        <w:autoSpaceDN w:val="0"/>
        <w:adjustRightInd w:val="0"/>
        <w:spacing w:before="100"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80403">
        <w:rPr>
          <w:rFonts w:ascii="Arial" w:eastAsia="Times New Roman" w:hAnsi="Arial" w:cs="Arial"/>
          <w:sz w:val="24"/>
          <w:szCs w:val="24"/>
          <w:lang w:eastAsia="ru-RU"/>
        </w:rPr>
        <w:t xml:space="preserve">      По итогам обсуждения было решено подготовку к летнему периоду и соблюдение летне-оздоровительного режима </w:t>
      </w:r>
      <w:proofErr w:type="spellStart"/>
      <w:r w:rsidRPr="00280403">
        <w:rPr>
          <w:rFonts w:ascii="Arial" w:eastAsia="Times New Roman" w:hAnsi="Arial" w:cs="Arial"/>
          <w:sz w:val="24"/>
          <w:szCs w:val="24"/>
          <w:lang w:eastAsia="ru-RU"/>
        </w:rPr>
        <w:t>осуществлять</w:t>
      </w:r>
      <w:r w:rsidR="00934DD8">
        <w:rPr>
          <w:rFonts w:ascii="Arial" w:eastAsia="Times New Roman" w:hAnsi="Arial" w:cs="Arial"/>
          <w:sz w:val="24"/>
          <w:szCs w:val="24"/>
          <w:lang w:eastAsia="ru-RU"/>
        </w:rPr>
        <w:t>на</w:t>
      </w:r>
      <w:proofErr w:type="spellEnd"/>
      <w:r w:rsidR="00934DD8">
        <w:rPr>
          <w:rFonts w:ascii="Arial" w:eastAsia="Times New Roman" w:hAnsi="Arial" w:cs="Arial"/>
          <w:sz w:val="24"/>
          <w:szCs w:val="24"/>
          <w:lang w:eastAsia="ru-RU"/>
        </w:rPr>
        <w:t xml:space="preserve"> таком же высоком уровне</w:t>
      </w:r>
      <w:r w:rsidR="002C7E04">
        <w:rPr>
          <w:rFonts w:ascii="Arial" w:eastAsia="Times New Roman" w:hAnsi="Arial" w:cs="Arial"/>
          <w:sz w:val="24"/>
          <w:szCs w:val="24"/>
          <w:lang w:eastAsia="ru-RU"/>
        </w:rPr>
        <w:t>; решения итогового Педагогического совета № 5 от 30.05.17</w:t>
      </w:r>
      <w:r w:rsidRPr="00280403">
        <w:rPr>
          <w:rFonts w:ascii="Arial" w:eastAsia="Times New Roman" w:hAnsi="Arial" w:cs="Arial"/>
          <w:sz w:val="24"/>
          <w:szCs w:val="24"/>
          <w:lang w:eastAsia="ru-RU"/>
        </w:rPr>
        <w:t xml:space="preserve"> считать выполненными; утвердить  </w:t>
      </w:r>
      <w:r w:rsidR="002C7E04">
        <w:rPr>
          <w:rFonts w:ascii="Arial" w:eastAsia="Times New Roman" w:hAnsi="Arial" w:cs="Arial"/>
          <w:sz w:val="24"/>
          <w:szCs w:val="24"/>
          <w:lang w:eastAsia="ru-RU"/>
        </w:rPr>
        <w:t>годовой план работы МБДОУ на 2016</w:t>
      </w:r>
      <w:r w:rsidRPr="00280403">
        <w:rPr>
          <w:rFonts w:ascii="Arial" w:eastAsia="Times New Roman" w:hAnsi="Arial" w:cs="Arial"/>
          <w:sz w:val="24"/>
          <w:szCs w:val="24"/>
          <w:lang w:eastAsia="ru-RU"/>
        </w:rPr>
        <w:t xml:space="preserve"> - 2</w:t>
      </w:r>
      <w:r w:rsidR="002C7E04">
        <w:rPr>
          <w:rFonts w:ascii="Arial" w:eastAsia="Times New Roman" w:hAnsi="Arial" w:cs="Arial"/>
          <w:sz w:val="24"/>
          <w:szCs w:val="24"/>
          <w:lang w:eastAsia="ru-RU"/>
        </w:rPr>
        <w:t>017</w:t>
      </w:r>
      <w:r w:rsidRPr="00280403">
        <w:rPr>
          <w:rFonts w:ascii="Arial" w:eastAsia="Times New Roman" w:hAnsi="Arial" w:cs="Arial"/>
          <w:sz w:val="24"/>
          <w:szCs w:val="24"/>
          <w:lang w:eastAsia="ru-RU"/>
        </w:rPr>
        <w:t xml:space="preserve"> учебный год; четко соблюдать режим работы групп и ДОУ в целом; точно выполнять план мероприятий по воспитательно – образовательной работе; </w:t>
      </w:r>
      <w:proofErr w:type="spellStart"/>
      <w:r w:rsidRPr="00280403">
        <w:rPr>
          <w:rFonts w:ascii="Arial" w:eastAsia="Times New Roman" w:hAnsi="Arial" w:cs="Arial"/>
          <w:sz w:val="24"/>
          <w:szCs w:val="24"/>
          <w:lang w:eastAsia="ru-RU"/>
        </w:rPr>
        <w:t>Ленточниковой</w:t>
      </w:r>
      <w:proofErr w:type="spellEnd"/>
      <w:r w:rsidRPr="00280403">
        <w:rPr>
          <w:rFonts w:ascii="Arial" w:eastAsia="Times New Roman" w:hAnsi="Arial" w:cs="Arial"/>
          <w:sz w:val="24"/>
          <w:szCs w:val="24"/>
          <w:lang w:eastAsia="ru-RU"/>
        </w:rPr>
        <w:t xml:space="preserve"> М.А. воспи</w:t>
      </w:r>
      <w:r w:rsidR="002C7E04">
        <w:rPr>
          <w:rFonts w:ascii="Arial" w:eastAsia="Times New Roman" w:hAnsi="Arial" w:cs="Arial"/>
          <w:sz w:val="24"/>
          <w:szCs w:val="24"/>
          <w:lang w:eastAsia="ru-RU"/>
        </w:rPr>
        <w:t>тателю по хореографии, Филатовой О.В</w:t>
      </w:r>
      <w:r w:rsidRPr="00280403">
        <w:rPr>
          <w:rFonts w:ascii="Arial" w:eastAsia="Times New Roman" w:hAnsi="Arial" w:cs="Arial"/>
          <w:sz w:val="24"/>
          <w:szCs w:val="24"/>
          <w:lang w:eastAsia="ru-RU"/>
        </w:rPr>
        <w:t>. инструктору по физкультуре,   внедрить свои рабочие программы; утвердить календарно – т</w:t>
      </w:r>
      <w:r w:rsidR="002C7E04">
        <w:rPr>
          <w:rFonts w:ascii="Arial" w:eastAsia="Times New Roman" w:hAnsi="Arial" w:cs="Arial"/>
          <w:sz w:val="24"/>
          <w:szCs w:val="24"/>
          <w:lang w:eastAsia="ru-RU"/>
        </w:rPr>
        <w:t>ематическое планирование на 2017 - 2018</w:t>
      </w:r>
      <w:r w:rsidRPr="00280403">
        <w:rPr>
          <w:rFonts w:ascii="Arial" w:eastAsia="Times New Roman" w:hAnsi="Arial" w:cs="Arial"/>
          <w:sz w:val="24"/>
          <w:szCs w:val="24"/>
          <w:lang w:eastAsia="ru-RU"/>
        </w:rPr>
        <w:t xml:space="preserve"> учебный год; продолжать внедрение программы «От рождения до школы» под ред. Н.Е. Вераксы, Т.С. Комаровой, М.А. Васильевой; утвердить программы дополнительного образования и руководителей кружков; педагогическим коллективом принято решение в полном объёме осуществлять        дополнительную образовательную деятельность. </w:t>
      </w:r>
    </w:p>
    <w:p w:rsidR="00280403" w:rsidRPr="00280403" w:rsidRDefault="00280403" w:rsidP="00280403">
      <w:pPr>
        <w:autoSpaceDE w:val="0"/>
        <w:autoSpaceDN w:val="0"/>
        <w:adjustRightInd w:val="0"/>
        <w:spacing w:before="100" w:after="0" w:line="240" w:lineRule="auto"/>
        <w:ind w:left="142" w:hanging="42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64E9F" w:rsidRPr="00581F37" w:rsidRDefault="00280403" w:rsidP="00280403">
      <w:pPr>
        <w:widowControl w:val="0"/>
        <w:suppressAutoHyphens/>
        <w:spacing w:after="0" w:line="240" w:lineRule="auto"/>
        <w:jc w:val="both"/>
        <w:rPr>
          <w:rFonts w:ascii="Arial" w:eastAsia="Verdana" w:hAnsi="Arial" w:cs="Arial"/>
          <w:b/>
          <w:kern w:val="1"/>
          <w:sz w:val="24"/>
          <w:szCs w:val="24"/>
        </w:rPr>
      </w:pPr>
      <w:r w:rsidRPr="00581F37">
        <w:rPr>
          <w:rFonts w:ascii="Arial" w:eastAsia="Verdana" w:hAnsi="Arial" w:cs="Arial"/>
          <w:b/>
          <w:kern w:val="1"/>
          <w:sz w:val="24"/>
          <w:szCs w:val="24"/>
        </w:rPr>
        <w:t xml:space="preserve">2. </w:t>
      </w:r>
      <w:r w:rsidR="0035616D" w:rsidRPr="00581F37">
        <w:rPr>
          <w:rFonts w:ascii="Arial" w:eastAsia="Verdana" w:hAnsi="Arial" w:cs="Arial"/>
          <w:b/>
          <w:kern w:val="1"/>
          <w:sz w:val="24"/>
          <w:szCs w:val="24"/>
        </w:rPr>
        <w:t>«</w:t>
      </w:r>
      <w:proofErr w:type="spellStart"/>
      <w:r w:rsidR="0035616D" w:rsidRPr="00581F37">
        <w:rPr>
          <w:rFonts w:ascii="Arial" w:eastAsia="Verdana" w:hAnsi="Arial" w:cs="Arial"/>
          <w:b/>
          <w:kern w:val="1"/>
          <w:sz w:val="24"/>
          <w:szCs w:val="24"/>
        </w:rPr>
        <w:t>Оптимизазия</w:t>
      </w:r>
      <w:proofErr w:type="spellEnd"/>
      <w:r w:rsidR="0035616D" w:rsidRPr="00581F37">
        <w:rPr>
          <w:rFonts w:ascii="Arial" w:eastAsia="Verdana" w:hAnsi="Arial" w:cs="Arial"/>
          <w:b/>
          <w:kern w:val="1"/>
          <w:sz w:val="24"/>
          <w:szCs w:val="24"/>
        </w:rPr>
        <w:t xml:space="preserve"> процесса </w:t>
      </w:r>
      <w:proofErr w:type="spellStart"/>
      <w:r w:rsidR="0035616D" w:rsidRPr="00581F37">
        <w:rPr>
          <w:rFonts w:ascii="Arial" w:eastAsia="Verdana" w:hAnsi="Arial" w:cs="Arial"/>
          <w:b/>
          <w:kern w:val="1"/>
          <w:sz w:val="24"/>
          <w:szCs w:val="24"/>
        </w:rPr>
        <w:t>здоровьесбережения</w:t>
      </w:r>
      <w:proofErr w:type="spellEnd"/>
      <w:r w:rsidR="0035616D" w:rsidRPr="00581F37">
        <w:rPr>
          <w:rFonts w:ascii="Arial" w:eastAsia="Verdana" w:hAnsi="Arial" w:cs="Arial"/>
          <w:b/>
          <w:kern w:val="1"/>
          <w:sz w:val="24"/>
          <w:szCs w:val="24"/>
        </w:rPr>
        <w:t xml:space="preserve"> и </w:t>
      </w:r>
      <w:proofErr w:type="spellStart"/>
      <w:r w:rsidR="0035616D" w:rsidRPr="00581F37">
        <w:rPr>
          <w:rFonts w:ascii="Arial" w:eastAsia="Verdana" w:hAnsi="Arial" w:cs="Arial"/>
          <w:b/>
          <w:kern w:val="1"/>
          <w:sz w:val="24"/>
          <w:szCs w:val="24"/>
        </w:rPr>
        <w:t>сдоровьесохранения</w:t>
      </w:r>
      <w:proofErr w:type="spellEnd"/>
      <w:r w:rsidRPr="00581F37">
        <w:rPr>
          <w:rFonts w:ascii="Arial" w:eastAsia="Verdana" w:hAnsi="Arial" w:cs="Arial"/>
          <w:b/>
          <w:kern w:val="1"/>
          <w:sz w:val="24"/>
          <w:szCs w:val="24"/>
        </w:rPr>
        <w:t>»</w:t>
      </w:r>
    </w:p>
    <w:p w:rsidR="00A64E9F" w:rsidRDefault="00280403" w:rsidP="00280403">
      <w:pPr>
        <w:widowControl w:val="0"/>
        <w:suppressAutoHyphens/>
        <w:spacing w:after="0" w:line="240" w:lineRule="auto"/>
        <w:jc w:val="both"/>
        <w:rPr>
          <w:rFonts w:ascii="Arial" w:eastAsia="Verdana" w:hAnsi="Arial" w:cs="Arial"/>
          <w:kern w:val="1"/>
          <w:sz w:val="24"/>
          <w:szCs w:val="24"/>
        </w:rPr>
      </w:pPr>
      <w:r w:rsidRPr="00280403">
        <w:rPr>
          <w:rFonts w:ascii="Arial" w:eastAsia="Times New Roman" w:hAnsi="Arial" w:cs="Arial"/>
          <w:kern w:val="1"/>
          <w:sz w:val="24"/>
          <w:szCs w:val="24"/>
          <w:lang w:eastAsia="ru-RU"/>
        </w:rPr>
        <w:t>Н</w:t>
      </w:r>
      <w:r w:rsidRPr="00280403">
        <w:rPr>
          <w:rFonts w:ascii="Arial" w:eastAsia="Verdana" w:hAnsi="Arial" w:cs="Arial"/>
          <w:kern w:val="1"/>
          <w:sz w:val="24"/>
          <w:szCs w:val="24"/>
        </w:rPr>
        <w:t xml:space="preserve">а нем рассматривались </w:t>
      </w:r>
      <w:r w:rsidR="0035616D">
        <w:rPr>
          <w:rFonts w:ascii="Arial" w:eastAsia="Verdana" w:hAnsi="Arial" w:cs="Arial"/>
          <w:kern w:val="1"/>
          <w:sz w:val="24"/>
          <w:szCs w:val="24"/>
        </w:rPr>
        <w:t xml:space="preserve">следующие </w:t>
      </w:r>
      <w:r w:rsidR="00822006">
        <w:rPr>
          <w:rFonts w:ascii="Arial" w:eastAsia="Verdana" w:hAnsi="Arial" w:cs="Arial"/>
          <w:kern w:val="1"/>
          <w:sz w:val="24"/>
          <w:szCs w:val="24"/>
        </w:rPr>
        <w:t xml:space="preserve">вопросы. </w:t>
      </w:r>
      <w:r w:rsidRPr="00280403">
        <w:rPr>
          <w:rFonts w:ascii="Arial" w:eastAsia="Verdana" w:hAnsi="Arial" w:cs="Arial"/>
          <w:kern w:val="1"/>
          <w:sz w:val="24"/>
          <w:szCs w:val="24"/>
        </w:rPr>
        <w:t xml:space="preserve"> </w:t>
      </w:r>
    </w:p>
    <w:p w:rsidR="00280403" w:rsidRPr="00280403" w:rsidRDefault="00822006" w:rsidP="00280403">
      <w:pPr>
        <w:widowControl w:val="0"/>
        <w:suppressAutoHyphens/>
        <w:spacing w:after="0" w:line="240" w:lineRule="auto"/>
        <w:jc w:val="both"/>
        <w:rPr>
          <w:rFonts w:ascii="Arial" w:eastAsia="Verdana" w:hAnsi="Arial" w:cs="Arial"/>
          <w:kern w:val="1"/>
          <w:sz w:val="24"/>
          <w:szCs w:val="24"/>
        </w:rPr>
      </w:pPr>
      <w:r>
        <w:rPr>
          <w:rFonts w:ascii="Arial" w:eastAsia="Verdana" w:hAnsi="Arial" w:cs="Arial"/>
          <w:kern w:val="1"/>
          <w:sz w:val="24"/>
          <w:szCs w:val="24"/>
        </w:rPr>
        <w:t>С</w:t>
      </w:r>
      <w:r w:rsidR="0035616D">
        <w:rPr>
          <w:rFonts w:ascii="Arial" w:eastAsia="Verdana" w:hAnsi="Arial" w:cs="Arial"/>
          <w:kern w:val="1"/>
          <w:sz w:val="24"/>
          <w:szCs w:val="24"/>
        </w:rPr>
        <w:t xml:space="preserve"> докладом на тему «Анализ созданных условий для оздоровления детей»</w:t>
      </w:r>
      <w:r w:rsidR="00A64E9F">
        <w:rPr>
          <w:rFonts w:ascii="Arial" w:eastAsia="Verdana" w:hAnsi="Arial" w:cs="Arial"/>
          <w:kern w:val="1"/>
          <w:sz w:val="24"/>
          <w:szCs w:val="24"/>
        </w:rPr>
        <w:t xml:space="preserve"> выступила </w:t>
      </w:r>
      <w:proofErr w:type="spellStart"/>
      <w:r w:rsidR="00A64E9F">
        <w:rPr>
          <w:rFonts w:ascii="Arial" w:eastAsia="Verdana" w:hAnsi="Arial" w:cs="Arial"/>
          <w:kern w:val="1"/>
          <w:sz w:val="24"/>
          <w:szCs w:val="24"/>
        </w:rPr>
        <w:t>зам</w:t>
      </w:r>
      <w:proofErr w:type="gramStart"/>
      <w:r w:rsidR="00A64E9F">
        <w:rPr>
          <w:rFonts w:ascii="Arial" w:eastAsia="Verdana" w:hAnsi="Arial" w:cs="Arial"/>
          <w:kern w:val="1"/>
          <w:sz w:val="24"/>
          <w:szCs w:val="24"/>
        </w:rPr>
        <w:t>.з</w:t>
      </w:r>
      <w:proofErr w:type="gramEnd"/>
      <w:r w:rsidR="00A64E9F">
        <w:rPr>
          <w:rFonts w:ascii="Arial" w:eastAsia="Verdana" w:hAnsi="Arial" w:cs="Arial"/>
          <w:kern w:val="1"/>
          <w:sz w:val="24"/>
          <w:szCs w:val="24"/>
        </w:rPr>
        <w:t>ав.по</w:t>
      </w:r>
      <w:proofErr w:type="spellEnd"/>
      <w:r w:rsidR="00A64E9F">
        <w:rPr>
          <w:rFonts w:ascii="Arial" w:eastAsia="Verdana" w:hAnsi="Arial" w:cs="Arial"/>
          <w:kern w:val="1"/>
          <w:sz w:val="24"/>
          <w:szCs w:val="24"/>
        </w:rPr>
        <w:t xml:space="preserve"> ВМР </w:t>
      </w:r>
      <w:proofErr w:type="spellStart"/>
      <w:r w:rsidR="00A64E9F">
        <w:rPr>
          <w:rFonts w:ascii="Arial" w:eastAsia="Verdana" w:hAnsi="Arial" w:cs="Arial"/>
          <w:kern w:val="1"/>
          <w:sz w:val="24"/>
          <w:szCs w:val="24"/>
        </w:rPr>
        <w:t>Скрипкарь</w:t>
      </w:r>
      <w:proofErr w:type="spellEnd"/>
      <w:r w:rsidR="00A64E9F">
        <w:rPr>
          <w:rFonts w:ascii="Arial" w:eastAsia="Verdana" w:hAnsi="Arial" w:cs="Arial"/>
          <w:kern w:val="1"/>
          <w:sz w:val="24"/>
          <w:szCs w:val="24"/>
        </w:rPr>
        <w:t xml:space="preserve"> В.С.. Ею также были подведены итоги тематической проверки «Организация и эффективность работы по </w:t>
      </w:r>
      <w:proofErr w:type="spellStart"/>
      <w:r w:rsidR="00A64E9F">
        <w:rPr>
          <w:rFonts w:ascii="Arial" w:eastAsia="Verdana" w:hAnsi="Arial" w:cs="Arial"/>
          <w:kern w:val="1"/>
          <w:sz w:val="24"/>
          <w:szCs w:val="24"/>
        </w:rPr>
        <w:t>здоровьесбережению</w:t>
      </w:r>
      <w:proofErr w:type="spellEnd"/>
      <w:r w:rsidR="00A64E9F">
        <w:rPr>
          <w:rFonts w:ascii="Arial" w:eastAsia="Verdana" w:hAnsi="Arial" w:cs="Arial"/>
          <w:kern w:val="1"/>
          <w:sz w:val="24"/>
          <w:szCs w:val="24"/>
        </w:rPr>
        <w:t xml:space="preserve"> с детьми и педагогами в режиме дошкольного образовательного учреждения». </w:t>
      </w:r>
      <w:proofErr w:type="spellStart"/>
      <w:r w:rsidR="00A64E9F">
        <w:rPr>
          <w:rFonts w:ascii="Arial" w:eastAsia="Verdana" w:hAnsi="Arial" w:cs="Arial"/>
          <w:kern w:val="1"/>
          <w:sz w:val="24"/>
          <w:szCs w:val="24"/>
        </w:rPr>
        <w:t>Скрипкарь</w:t>
      </w:r>
      <w:proofErr w:type="spellEnd"/>
      <w:r w:rsidR="00A64E9F">
        <w:rPr>
          <w:rFonts w:ascii="Arial" w:eastAsia="Verdana" w:hAnsi="Arial" w:cs="Arial"/>
          <w:kern w:val="1"/>
          <w:sz w:val="24"/>
          <w:szCs w:val="24"/>
        </w:rPr>
        <w:t xml:space="preserve"> В.С. выступила и как воспитатель, рассказала о </w:t>
      </w:r>
      <w:proofErr w:type="spellStart"/>
      <w:r w:rsidR="00A64E9F">
        <w:rPr>
          <w:rFonts w:ascii="Arial" w:eastAsia="Verdana" w:hAnsi="Arial" w:cs="Arial"/>
          <w:kern w:val="1"/>
          <w:sz w:val="24"/>
          <w:szCs w:val="24"/>
        </w:rPr>
        <w:t>здоровьесберегающих</w:t>
      </w:r>
      <w:proofErr w:type="spellEnd"/>
      <w:r w:rsidR="00A64E9F">
        <w:rPr>
          <w:rFonts w:ascii="Arial" w:eastAsia="Verdana" w:hAnsi="Arial" w:cs="Arial"/>
          <w:kern w:val="1"/>
          <w:sz w:val="24"/>
          <w:szCs w:val="24"/>
        </w:rPr>
        <w:t xml:space="preserve"> технологиях в работе с детьми старшего возраста. Воспитатель Канеева Г.Ф. выступила с докладом на тему «Взаимодействие с семьей по вопросам охраны здоровья детей», а воспитатель Маслакова Е.И. – с докладом «Физкультурно-оздоровительные технологии в работе с детьми младшего возраста</w:t>
      </w:r>
      <w:r w:rsidR="00DC1DF2">
        <w:rPr>
          <w:rFonts w:ascii="Arial" w:eastAsia="Verdana" w:hAnsi="Arial" w:cs="Arial"/>
          <w:kern w:val="1"/>
          <w:sz w:val="24"/>
          <w:szCs w:val="24"/>
        </w:rPr>
        <w:t>»</w:t>
      </w:r>
      <w:r w:rsidR="00A64E9F">
        <w:rPr>
          <w:rFonts w:ascii="Arial" w:eastAsia="Verdana" w:hAnsi="Arial" w:cs="Arial"/>
          <w:kern w:val="1"/>
          <w:sz w:val="24"/>
          <w:szCs w:val="24"/>
        </w:rPr>
        <w:t>. В заключении педсовета были подведены итоги конкурса стенгазет «Здоровье – наше богатство».</w:t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      Было принято решение строго соблюдать все рекомендации по улучшению работы по приобщению дошкольников к ЗОЖ; продолжать работу</w:t>
      </w:r>
      <w:r w:rsidR="00DC1DF2">
        <w:rPr>
          <w:rFonts w:ascii="Arial" w:eastAsiaTheme="minorEastAsia" w:hAnsi="Arial" w:cs="Arial"/>
          <w:sz w:val="24"/>
          <w:szCs w:val="24"/>
        </w:rPr>
        <w:t xml:space="preserve"> по изучению, освоению и формированию на базе ДОУ </w:t>
      </w:r>
      <w:proofErr w:type="spellStart"/>
      <w:r w:rsidR="00DC1DF2" w:rsidRPr="00DC1DF2">
        <w:rPr>
          <w:rFonts w:ascii="Arial" w:eastAsiaTheme="minorEastAsia" w:hAnsi="Arial" w:cs="Arial"/>
          <w:sz w:val="24"/>
          <w:szCs w:val="24"/>
        </w:rPr>
        <w:t>здоровьесберегающих</w:t>
      </w:r>
      <w:proofErr w:type="spellEnd"/>
      <w:r w:rsidR="00DC1DF2" w:rsidRPr="00DC1DF2">
        <w:rPr>
          <w:rFonts w:ascii="Arial" w:eastAsiaTheme="minorEastAsia" w:hAnsi="Arial" w:cs="Arial"/>
          <w:sz w:val="24"/>
          <w:szCs w:val="24"/>
        </w:rPr>
        <w:t xml:space="preserve"> те</w:t>
      </w:r>
      <w:r w:rsidR="00DC1DF2">
        <w:rPr>
          <w:rFonts w:ascii="Arial" w:eastAsiaTheme="minorEastAsia" w:hAnsi="Arial" w:cs="Arial"/>
          <w:sz w:val="24"/>
          <w:szCs w:val="24"/>
        </w:rPr>
        <w:t>хнологий</w:t>
      </w:r>
      <w:r w:rsidR="00DC1DF2" w:rsidRPr="00DC1DF2">
        <w:rPr>
          <w:rFonts w:ascii="Arial" w:eastAsiaTheme="minorEastAsia" w:hAnsi="Arial" w:cs="Arial"/>
          <w:sz w:val="24"/>
          <w:szCs w:val="24"/>
        </w:rPr>
        <w:t xml:space="preserve"> в работе с детьми старшего возраста</w:t>
      </w:r>
      <w:r w:rsidR="00DC1DF2">
        <w:rPr>
          <w:rFonts w:ascii="Arial" w:eastAsiaTheme="minorEastAsia" w:hAnsi="Arial" w:cs="Arial"/>
          <w:sz w:val="24"/>
          <w:szCs w:val="24"/>
        </w:rPr>
        <w:t xml:space="preserve"> и физкультурно-оздоровительных технологий</w:t>
      </w:r>
      <w:r w:rsidR="00DC1DF2" w:rsidRPr="00DC1DF2">
        <w:rPr>
          <w:rFonts w:ascii="Arial" w:eastAsiaTheme="minorEastAsia" w:hAnsi="Arial" w:cs="Arial"/>
          <w:sz w:val="24"/>
          <w:szCs w:val="24"/>
        </w:rPr>
        <w:t xml:space="preserve"> в работе с детьми младшего возраста</w:t>
      </w:r>
      <w:r w:rsidRPr="00280403">
        <w:rPr>
          <w:rFonts w:ascii="Arial" w:eastAsiaTheme="minorEastAsia" w:hAnsi="Arial" w:cs="Arial"/>
          <w:sz w:val="24"/>
          <w:szCs w:val="24"/>
        </w:rPr>
        <w:t xml:space="preserve">; признать </w:t>
      </w:r>
      <w:r w:rsidR="00E5349B">
        <w:rPr>
          <w:rFonts w:ascii="Arial" w:eastAsiaTheme="minorEastAsia" w:hAnsi="Arial" w:cs="Arial"/>
          <w:sz w:val="24"/>
          <w:szCs w:val="24"/>
        </w:rPr>
        <w:t>необходимым совершенствоваться в вопросах</w:t>
      </w:r>
      <w:r w:rsidR="00E5349B" w:rsidRPr="00E5349B">
        <w:rPr>
          <w:rFonts w:ascii="Arial" w:eastAsia="Verdana" w:hAnsi="Arial" w:cs="Arial"/>
          <w:kern w:val="1"/>
          <w:sz w:val="24"/>
          <w:szCs w:val="24"/>
        </w:rPr>
        <w:t xml:space="preserve"> </w:t>
      </w:r>
      <w:r w:rsidR="00E5349B">
        <w:rPr>
          <w:rFonts w:ascii="Arial" w:eastAsiaTheme="minorEastAsia" w:hAnsi="Arial" w:cs="Arial"/>
          <w:sz w:val="24"/>
          <w:szCs w:val="24"/>
        </w:rPr>
        <w:t>взаимодействия</w:t>
      </w:r>
      <w:r w:rsidR="00E5349B" w:rsidRPr="00E5349B">
        <w:rPr>
          <w:rFonts w:ascii="Arial" w:eastAsiaTheme="minorEastAsia" w:hAnsi="Arial" w:cs="Arial"/>
          <w:sz w:val="24"/>
          <w:szCs w:val="24"/>
        </w:rPr>
        <w:t xml:space="preserve"> с семьей по вопросам охраны здоровья детей</w:t>
      </w:r>
      <w:r w:rsidRPr="00280403">
        <w:rPr>
          <w:rFonts w:ascii="Arial" w:eastAsiaTheme="minorEastAsia" w:hAnsi="Arial" w:cs="Arial"/>
          <w:sz w:val="24"/>
          <w:szCs w:val="24"/>
        </w:rPr>
        <w:t>.</w:t>
      </w:r>
      <w:r w:rsidR="00DC1DF2">
        <w:rPr>
          <w:rFonts w:ascii="Arial" w:eastAsiaTheme="minorEastAsia" w:hAnsi="Arial" w:cs="Arial"/>
          <w:sz w:val="24"/>
          <w:szCs w:val="24"/>
        </w:rPr>
        <w:t xml:space="preserve">  </w:t>
      </w:r>
    </w:p>
    <w:p w:rsidR="00280403" w:rsidRPr="00280403" w:rsidRDefault="00280403" w:rsidP="00280403">
      <w:pPr>
        <w:spacing w:before="100"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</w:p>
    <w:p w:rsidR="005550B7" w:rsidRDefault="00280403" w:rsidP="00280403">
      <w:pPr>
        <w:spacing w:before="100"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FB6234">
        <w:rPr>
          <w:rFonts w:ascii="Arial" w:eastAsiaTheme="minorEastAsia" w:hAnsi="Arial" w:cs="Arial"/>
          <w:b/>
          <w:sz w:val="24"/>
          <w:szCs w:val="24"/>
        </w:rPr>
        <w:t xml:space="preserve">3. </w:t>
      </w:r>
      <w:r w:rsidR="00FB6234" w:rsidRPr="00FB6234">
        <w:rPr>
          <w:rFonts w:ascii="Arial" w:eastAsia="Times New Roman" w:hAnsi="Arial" w:cs="Arial"/>
          <w:b/>
          <w:sz w:val="24"/>
          <w:szCs w:val="24"/>
          <w:lang w:eastAsia="ru-RU"/>
        </w:rPr>
        <w:t>«Развитие профессиональных компетенций педагогических работников в условиях ФГОС ДО</w:t>
      </w:r>
      <w:r w:rsidRPr="00FB6234">
        <w:rPr>
          <w:rFonts w:ascii="Arial" w:eastAsia="Times New Roman" w:hAnsi="Arial" w:cs="Arial"/>
          <w:b/>
          <w:sz w:val="24"/>
          <w:szCs w:val="24"/>
          <w:lang w:eastAsia="ru-RU"/>
        </w:rPr>
        <w:t>»</w:t>
      </w:r>
      <w:r w:rsidRPr="00FB6234">
        <w:rPr>
          <w:rFonts w:ascii="Arial" w:eastAsiaTheme="minorEastAsia" w:hAnsi="Arial" w:cs="Arial"/>
          <w:b/>
          <w:sz w:val="24"/>
          <w:szCs w:val="24"/>
        </w:rPr>
        <w:t>.</w:t>
      </w:r>
      <w:r w:rsidR="00822006"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280403" w:rsidRPr="00280403" w:rsidRDefault="00822006" w:rsidP="00280403">
      <w:pPr>
        <w:spacing w:before="100"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На нем были заслушаны доклады и сообщения: «Развитие профессиональной компетентности педагога: основные противоречия и проблемы</w:t>
      </w:r>
      <w:r w:rsidR="00280403" w:rsidRPr="00280403">
        <w:rPr>
          <w:rFonts w:ascii="Arial" w:eastAsiaTheme="minorEastAsia" w:hAnsi="Arial" w:cs="Arial"/>
          <w:sz w:val="24"/>
          <w:szCs w:val="24"/>
        </w:rPr>
        <w:t>»</w:t>
      </w:r>
      <w:r>
        <w:rPr>
          <w:rFonts w:ascii="Arial" w:eastAsiaTheme="minorEastAsia" w:hAnsi="Arial" w:cs="Arial"/>
          <w:sz w:val="24"/>
          <w:szCs w:val="24"/>
        </w:rPr>
        <w:t xml:space="preserve"> заведующей ДОУ </w:t>
      </w:r>
      <w:proofErr w:type="spellStart"/>
      <w:r>
        <w:rPr>
          <w:rFonts w:ascii="Arial" w:eastAsiaTheme="minorEastAsia" w:hAnsi="Arial" w:cs="Arial"/>
          <w:sz w:val="24"/>
          <w:szCs w:val="24"/>
        </w:rPr>
        <w:t>Околот</w:t>
      </w:r>
      <w:proofErr w:type="spellEnd"/>
      <w:r>
        <w:rPr>
          <w:rFonts w:ascii="Arial" w:eastAsiaTheme="minorEastAsia" w:hAnsi="Arial" w:cs="Arial"/>
          <w:sz w:val="24"/>
          <w:szCs w:val="24"/>
        </w:rPr>
        <w:t xml:space="preserve"> А.А.</w:t>
      </w:r>
      <w:r w:rsidR="00280403" w:rsidRPr="00280403">
        <w:rPr>
          <w:rFonts w:ascii="Arial" w:eastAsiaTheme="minorEastAsia" w:hAnsi="Arial" w:cs="Arial"/>
          <w:sz w:val="24"/>
          <w:szCs w:val="24"/>
        </w:rPr>
        <w:t xml:space="preserve">, </w:t>
      </w:r>
      <w:r>
        <w:rPr>
          <w:rFonts w:ascii="Arial" w:eastAsiaTheme="minorEastAsia" w:hAnsi="Arial" w:cs="Arial"/>
          <w:sz w:val="24"/>
          <w:szCs w:val="24"/>
        </w:rPr>
        <w:t>«Те</w:t>
      </w:r>
      <w:r w:rsidR="00280403" w:rsidRPr="00280403">
        <w:rPr>
          <w:rFonts w:ascii="Arial" w:eastAsiaTheme="minorEastAsia" w:hAnsi="Arial" w:cs="Arial"/>
          <w:sz w:val="24"/>
          <w:szCs w:val="24"/>
        </w:rPr>
        <w:t>хнологии</w:t>
      </w:r>
      <w:r>
        <w:rPr>
          <w:rFonts w:ascii="Arial" w:eastAsiaTheme="minorEastAsia" w:hAnsi="Arial" w:cs="Arial"/>
          <w:sz w:val="24"/>
          <w:szCs w:val="24"/>
        </w:rPr>
        <w:t xml:space="preserve"> системно-</w:t>
      </w:r>
      <w:proofErr w:type="spellStart"/>
      <w:r>
        <w:rPr>
          <w:rFonts w:ascii="Arial" w:eastAsiaTheme="minorEastAsia" w:hAnsi="Arial" w:cs="Arial"/>
          <w:sz w:val="24"/>
          <w:szCs w:val="24"/>
        </w:rPr>
        <w:t>деятельностного</w:t>
      </w:r>
      <w:proofErr w:type="spellEnd"/>
      <w:r>
        <w:rPr>
          <w:rFonts w:ascii="Arial" w:eastAsiaTheme="minorEastAsia" w:hAnsi="Arial" w:cs="Arial"/>
          <w:sz w:val="24"/>
          <w:szCs w:val="24"/>
        </w:rPr>
        <w:t xml:space="preserve"> подхода в развитии </w:t>
      </w:r>
      <w:r>
        <w:rPr>
          <w:rFonts w:ascii="Arial" w:eastAsiaTheme="minorEastAsia" w:hAnsi="Arial" w:cs="Arial"/>
          <w:sz w:val="24"/>
          <w:szCs w:val="24"/>
        </w:rPr>
        <w:lastRenderedPageBreak/>
        <w:t>профессиональной компетентности педагогических работников</w:t>
      </w:r>
      <w:r w:rsidR="00280403" w:rsidRPr="00280403">
        <w:rPr>
          <w:rFonts w:ascii="Arial" w:eastAsiaTheme="minorEastAsia" w:hAnsi="Arial" w:cs="Arial"/>
          <w:sz w:val="24"/>
          <w:szCs w:val="24"/>
        </w:rPr>
        <w:t>»</w:t>
      </w:r>
      <w:r>
        <w:rPr>
          <w:rFonts w:ascii="Arial" w:eastAsiaTheme="minorEastAsia" w:hAnsi="Arial" w:cs="Arial"/>
          <w:sz w:val="24"/>
          <w:szCs w:val="24"/>
        </w:rPr>
        <w:t xml:space="preserve"> воспитателя </w:t>
      </w:r>
      <w:proofErr w:type="spellStart"/>
      <w:r>
        <w:rPr>
          <w:rFonts w:ascii="Arial" w:eastAsiaTheme="minorEastAsia" w:hAnsi="Arial" w:cs="Arial"/>
          <w:sz w:val="24"/>
          <w:szCs w:val="24"/>
        </w:rPr>
        <w:t>Скрипкарь</w:t>
      </w:r>
      <w:proofErr w:type="spellEnd"/>
      <w:r>
        <w:rPr>
          <w:rFonts w:ascii="Arial" w:eastAsiaTheme="minorEastAsia" w:hAnsi="Arial" w:cs="Arial"/>
          <w:sz w:val="24"/>
          <w:szCs w:val="24"/>
        </w:rPr>
        <w:t xml:space="preserve"> В.С.,  «Характеристики компетенций, согласно ФГОС</w:t>
      </w:r>
      <w:r w:rsidR="00280403" w:rsidRPr="00280403">
        <w:rPr>
          <w:rFonts w:ascii="Arial" w:eastAsiaTheme="minorEastAsia" w:hAnsi="Arial" w:cs="Arial"/>
          <w:sz w:val="24"/>
          <w:szCs w:val="24"/>
        </w:rPr>
        <w:t>»</w:t>
      </w:r>
      <w:r>
        <w:rPr>
          <w:rFonts w:ascii="Arial" w:eastAsiaTheme="minorEastAsia" w:hAnsi="Arial" w:cs="Arial"/>
          <w:sz w:val="24"/>
          <w:szCs w:val="24"/>
        </w:rPr>
        <w:t xml:space="preserve"> воспитателя Чухаркиной Т.А.</w:t>
      </w:r>
      <w:r w:rsidR="0011657C">
        <w:rPr>
          <w:rFonts w:ascii="Arial" w:eastAsiaTheme="minorEastAsia" w:hAnsi="Arial" w:cs="Arial"/>
          <w:sz w:val="24"/>
          <w:szCs w:val="24"/>
        </w:rPr>
        <w:t>, «Актуальные требования к профессиональным компетенциям</w:t>
      </w:r>
      <w:r w:rsidR="00CB2896">
        <w:rPr>
          <w:rFonts w:ascii="Arial" w:eastAsiaTheme="minorEastAsia" w:hAnsi="Arial" w:cs="Arial"/>
          <w:sz w:val="24"/>
          <w:szCs w:val="24"/>
        </w:rPr>
        <w:t xml:space="preserve"> </w:t>
      </w:r>
      <w:r w:rsidR="0011657C">
        <w:rPr>
          <w:rFonts w:ascii="Arial" w:eastAsiaTheme="minorEastAsia" w:hAnsi="Arial" w:cs="Arial"/>
          <w:sz w:val="24"/>
          <w:szCs w:val="24"/>
        </w:rPr>
        <w:t>педагогических работников в условиях реализации ФГОС</w:t>
      </w:r>
      <w:r w:rsidR="00CF1ACA">
        <w:rPr>
          <w:rFonts w:ascii="Arial" w:eastAsiaTheme="minorEastAsia" w:hAnsi="Arial" w:cs="Arial"/>
          <w:sz w:val="24"/>
          <w:szCs w:val="24"/>
        </w:rPr>
        <w:t xml:space="preserve"> ДО</w:t>
      </w:r>
      <w:r w:rsidR="00280403" w:rsidRPr="00280403">
        <w:rPr>
          <w:rFonts w:ascii="Arial" w:eastAsiaTheme="minorEastAsia" w:hAnsi="Arial" w:cs="Arial"/>
          <w:sz w:val="24"/>
          <w:szCs w:val="24"/>
        </w:rPr>
        <w:t>»</w:t>
      </w:r>
      <w:r w:rsidR="00CF1ACA">
        <w:rPr>
          <w:rFonts w:ascii="Arial" w:eastAsiaTheme="minorEastAsia" w:hAnsi="Arial" w:cs="Arial"/>
          <w:sz w:val="24"/>
          <w:szCs w:val="24"/>
        </w:rPr>
        <w:t xml:space="preserve"> логопеда Гайдар Е.Ю., «Профессиональный стандарт педагога (концепция и содержание)</w:t>
      </w:r>
      <w:r w:rsidR="00280403" w:rsidRPr="00280403">
        <w:rPr>
          <w:rFonts w:ascii="Arial" w:eastAsiaTheme="minorEastAsia" w:hAnsi="Arial" w:cs="Arial"/>
          <w:sz w:val="24"/>
          <w:szCs w:val="24"/>
        </w:rPr>
        <w:t>»</w:t>
      </w:r>
      <w:r w:rsidR="00CF1ACA">
        <w:rPr>
          <w:rFonts w:ascii="Arial" w:eastAsiaTheme="minorEastAsia" w:hAnsi="Arial" w:cs="Arial"/>
          <w:sz w:val="24"/>
          <w:szCs w:val="24"/>
        </w:rPr>
        <w:t xml:space="preserve"> воспитателя </w:t>
      </w:r>
      <w:proofErr w:type="spellStart"/>
      <w:r w:rsidR="00CF1ACA">
        <w:rPr>
          <w:rFonts w:ascii="Arial" w:eastAsiaTheme="minorEastAsia" w:hAnsi="Arial" w:cs="Arial"/>
          <w:sz w:val="24"/>
          <w:szCs w:val="24"/>
        </w:rPr>
        <w:t>Рыпаковой</w:t>
      </w:r>
      <w:proofErr w:type="spellEnd"/>
      <w:r w:rsidR="00CF1ACA">
        <w:rPr>
          <w:rFonts w:ascii="Arial" w:eastAsiaTheme="minorEastAsia" w:hAnsi="Arial" w:cs="Arial"/>
          <w:sz w:val="24"/>
          <w:szCs w:val="24"/>
        </w:rPr>
        <w:t xml:space="preserve"> М.Д..</w:t>
      </w:r>
      <w:r w:rsidR="00280403" w:rsidRPr="00280403">
        <w:rPr>
          <w:rFonts w:ascii="Arial" w:eastAsiaTheme="minorEastAsia" w:hAnsi="Arial" w:cs="Arial"/>
          <w:sz w:val="24"/>
          <w:szCs w:val="24"/>
        </w:rPr>
        <w:t xml:space="preserve"> </w:t>
      </w:r>
      <w:r w:rsidR="00CF1ACA">
        <w:rPr>
          <w:rFonts w:ascii="Arial" w:eastAsiaTheme="minorEastAsia" w:hAnsi="Arial" w:cs="Arial"/>
          <w:sz w:val="24"/>
          <w:szCs w:val="24"/>
        </w:rPr>
        <w:t>Были подведены итоги</w:t>
      </w:r>
      <w:r w:rsidR="00280403" w:rsidRPr="00280403">
        <w:rPr>
          <w:rFonts w:ascii="Arial" w:eastAsiaTheme="minorEastAsia" w:hAnsi="Arial" w:cs="Arial"/>
          <w:sz w:val="24"/>
          <w:szCs w:val="24"/>
        </w:rPr>
        <w:t xml:space="preserve"> тематического контроля «Применение технологий </w:t>
      </w:r>
      <w:r w:rsidR="00CF1ACA">
        <w:rPr>
          <w:rFonts w:ascii="Arial" w:eastAsiaTheme="minorEastAsia" w:hAnsi="Arial" w:cs="Arial"/>
          <w:sz w:val="24"/>
          <w:szCs w:val="24"/>
        </w:rPr>
        <w:t xml:space="preserve">проектной деятельности </w:t>
      </w:r>
      <w:r w:rsidR="00280403" w:rsidRPr="00280403">
        <w:rPr>
          <w:rFonts w:ascii="Arial" w:eastAsiaTheme="minorEastAsia" w:hAnsi="Arial" w:cs="Arial"/>
          <w:sz w:val="24"/>
          <w:szCs w:val="24"/>
        </w:rPr>
        <w:t>в воспитател</w:t>
      </w:r>
      <w:r w:rsidR="00CF1ACA">
        <w:rPr>
          <w:rFonts w:ascii="Arial" w:eastAsiaTheme="minorEastAsia" w:hAnsi="Arial" w:cs="Arial"/>
          <w:sz w:val="24"/>
          <w:szCs w:val="24"/>
        </w:rPr>
        <w:t>ьно - образовательном процессе» и</w:t>
      </w:r>
      <w:r w:rsidR="00280403" w:rsidRPr="00280403">
        <w:rPr>
          <w:rFonts w:ascii="Arial" w:eastAsiaTheme="minorEastAsia" w:hAnsi="Arial" w:cs="Arial"/>
          <w:sz w:val="24"/>
          <w:szCs w:val="24"/>
        </w:rPr>
        <w:t xml:space="preserve"> итоги конкурса поделок «Зимняя сказка».</w:t>
      </w:r>
    </w:p>
    <w:p w:rsidR="0081398F" w:rsidRPr="0081398F" w:rsidRDefault="00CF1ACA" w:rsidP="0081398F">
      <w:pPr>
        <w:spacing w:before="100" w:after="20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Были приняты решения: </w:t>
      </w:r>
      <w:r w:rsidR="0081398F">
        <w:rPr>
          <w:rFonts w:ascii="Arial" w:eastAsia="Calibri" w:hAnsi="Arial" w:cs="Arial"/>
          <w:sz w:val="24"/>
          <w:szCs w:val="24"/>
        </w:rPr>
        <w:t xml:space="preserve">педагогам работать над развитием своей профессиональной компетентности, так как она является </w:t>
      </w:r>
      <w:r w:rsidR="0081398F" w:rsidRPr="0081398F">
        <w:rPr>
          <w:rFonts w:ascii="Arial" w:eastAsia="Calibri" w:hAnsi="Arial" w:cs="Arial"/>
          <w:sz w:val="24"/>
          <w:szCs w:val="24"/>
        </w:rPr>
        <w:t>совокупность</w:t>
      </w:r>
      <w:r w:rsidR="0081398F">
        <w:rPr>
          <w:rFonts w:ascii="Arial" w:eastAsia="Calibri" w:hAnsi="Arial" w:cs="Arial"/>
          <w:sz w:val="24"/>
          <w:szCs w:val="24"/>
        </w:rPr>
        <w:t>ю</w:t>
      </w:r>
      <w:r w:rsidR="0081398F" w:rsidRPr="0081398F">
        <w:rPr>
          <w:rFonts w:ascii="Arial" w:eastAsia="Calibri" w:hAnsi="Arial" w:cs="Arial"/>
          <w:sz w:val="24"/>
          <w:szCs w:val="24"/>
        </w:rPr>
        <w:t xml:space="preserve"> профессиональных и личностных качеств, необходимых для успеш</w:t>
      </w:r>
      <w:r w:rsidR="0081398F">
        <w:rPr>
          <w:rFonts w:ascii="Arial" w:eastAsia="Calibri" w:hAnsi="Arial" w:cs="Arial"/>
          <w:sz w:val="24"/>
          <w:szCs w:val="24"/>
        </w:rPr>
        <w:t>ной педагогической деятельности, и н</w:t>
      </w:r>
      <w:r w:rsidR="0081398F" w:rsidRPr="0081398F">
        <w:rPr>
          <w:rFonts w:ascii="Arial" w:eastAsia="Calibri" w:hAnsi="Arial" w:cs="Arial"/>
          <w:sz w:val="24"/>
          <w:szCs w:val="24"/>
        </w:rPr>
        <w:t>еотъемлемой составляющей профессионализма и педагогического мастерства</w:t>
      </w:r>
      <w:r w:rsidR="0081398F">
        <w:rPr>
          <w:rFonts w:ascii="Arial" w:eastAsia="Calibri" w:hAnsi="Arial" w:cs="Arial"/>
          <w:sz w:val="24"/>
          <w:szCs w:val="24"/>
        </w:rPr>
        <w:t xml:space="preserve">; </w:t>
      </w:r>
      <w:r w:rsidR="00635B9A">
        <w:rPr>
          <w:rFonts w:ascii="Arial" w:eastAsia="Calibri" w:hAnsi="Arial" w:cs="Arial"/>
          <w:sz w:val="24"/>
          <w:szCs w:val="24"/>
        </w:rPr>
        <w:t xml:space="preserve">педагогам в своей работе ориентироваться исключительно на </w:t>
      </w:r>
      <w:r w:rsidR="00635B9A" w:rsidRPr="0081398F">
        <w:rPr>
          <w:rFonts w:ascii="Arial" w:eastAsia="Calibri" w:hAnsi="Arial" w:cs="Arial"/>
          <w:sz w:val="24"/>
          <w:szCs w:val="24"/>
        </w:rPr>
        <w:t>системно-</w:t>
      </w:r>
      <w:proofErr w:type="spellStart"/>
      <w:r w:rsidR="00635B9A" w:rsidRPr="0081398F">
        <w:rPr>
          <w:rFonts w:ascii="Arial" w:eastAsia="Calibri" w:hAnsi="Arial" w:cs="Arial"/>
          <w:sz w:val="24"/>
          <w:szCs w:val="24"/>
        </w:rPr>
        <w:t>деятельностный</w:t>
      </w:r>
      <w:proofErr w:type="spellEnd"/>
      <w:r w:rsidR="00635B9A" w:rsidRPr="0081398F">
        <w:rPr>
          <w:rFonts w:ascii="Arial" w:eastAsia="Calibri" w:hAnsi="Arial" w:cs="Arial"/>
          <w:sz w:val="24"/>
          <w:szCs w:val="24"/>
        </w:rPr>
        <w:t xml:space="preserve"> подход</w:t>
      </w:r>
      <w:r w:rsidR="00635B9A">
        <w:rPr>
          <w:rFonts w:ascii="Arial" w:eastAsia="Calibri" w:hAnsi="Arial" w:cs="Arial"/>
          <w:sz w:val="24"/>
          <w:szCs w:val="24"/>
        </w:rPr>
        <w:t>, являющийся м</w:t>
      </w:r>
      <w:r w:rsidR="0081398F" w:rsidRPr="0081398F">
        <w:rPr>
          <w:rFonts w:ascii="Arial" w:eastAsia="Calibri" w:hAnsi="Arial" w:cs="Arial"/>
          <w:sz w:val="24"/>
          <w:szCs w:val="24"/>
        </w:rPr>
        <w:t>етодологической основой разработки и реализации</w:t>
      </w:r>
      <w:r w:rsidR="00635B9A">
        <w:rPr>
          <w:rFonts w:ascii="Arial" w:eastAsia="Calibri" w:hAnsi="Arial" w:cs="Arial"/>
          <w:sz w:val="24"/>
          <w:szCs w:val="24"/>
        </w:rPr>
        <w:t xml:space="preserve"> ФГОС и имеющий</w:t>
      </w:r>
      <w:r w:rsidR="0081398F" w:rsidRPr="0081398F">
        <w:rPr>
          <w:rFonts w:ascii="Arial" w:eastAsia="Calibri" w:hAnsi="Arial" w:cs="Arial"/>
          <w:sz w:val="24"/>
          <w:szCs w:val="24"/>
        </w:rPr>
        <w:t xml:space="preserve"> инновационный характер, ко</w:t>
      </w:r>
      <w:r w:rsidR="00635B9A">
        <w:rPr>
          <w:rFonts w:ascii="Arial" w:eastAsia="Calibri" w:hAnsi="Arial" w:cs="Arial"/>
          <w:sz w:val="24"/>
          <w:szCs w:val="24"/>
        </w:rPr>
        <w:t>торый выражается в ориентации</w:t>
      </w:r>
      <w:r w:rsidR="0081398F" w:rsidRPr="0081398F">
        <w:rPr>
          <w:rFonts w:ascii="Arial" w:eastAsia="Calibri" w:hAnsi="Arial" w:cs="Arial"/>
          <w:sz w:val="24"/>
          <w:szCs w:val="24"/>
        </w:rPr>
        <w:t xml:space="preserve"> не только на формирование знаний, но и на формирова</w:t>
      </w:r>
      <w:r w:rsidR="00635B9A">
        <w:rPr>
          <w:rFonts w:ascii="Arial" w:eastAsia="Calibri" w:hAnsi="Arial" w:cs="Arial"/>
          <w:sz w:val="24"/>
          <w:szCs w:val="24"/>
        </w:rPr>
        <w:t>ние личности воспитанника</w:t>
      </w:r>
      <w:r w:rsidR="0081398F" w:rsidRPr="0081398F">
        <w:rPr>
          <w:rFonts w:ascii="Arial" w:eastAsia="Calibri" w:hAnsi="Arial" w:cs="Arial"/>
          <w:sz w:val="24"/>
          <w:szCs w:val="24"/>
        </w:rPr>
        <w:t xml:space="preserve">, </w:t>
      </w:r>
      <w:r w:rsidR="00635B9A">
        <w:rPr>
          <w:rFonts w:ascii="Arial" w:eastAsia="Calibri" w:hAnsi="Arial" w:cs="Arial"/>
          <w:sz w:val="24"/>
          <w:szCs w:val="24"/>
        </w:rPr>
        <w:t xml:space="preserve">успешное </w:t>
      </w:r>
      <w:r w:rsidR="0081398F" w:rsidRPr="0081398F">
        <w:rPr>
          <w:rFonts w:ascii="Arial" w:eastAsia="Calibri" w:hAnsi="Arial" w:cs="Arial"/>
          <w:sz w:val="24"/>
          <w:szCs w:val="24"/>
        </w:rPr>
        <w:t>овладение им универсальными способами учебной деятельности на всех</w:t>
      </w:r>
      <w:r w:rsidR="00635B9A">
        <w:rPr>
          <w:rFonts w:ascii="Arial" w:eastAsia="Calibri" w:hAnsi="Arial" w:cs="Arial"/>
          <w:sz w:val="24"/>
          <w:szCs w:val="24"/>
        </w:rPr>
        <w:t xml:space="preserve"> этапах дальнейшего образования; </w:t>
      </w:r>
      <w:r w:rsidR="00E447E0">
        <w:rPr>
          <w:rFonts w:ascii="Arial" w:eastAsia="Calibri" w:hAnsi="Arial" w:cs="Arial"/>
          <w:sz w:val="24"/>
          <w:szCs w:val="24"/>
        </w:rPr>
        <w:t>педагогам знать х</w:t>
      </w:r>
      <w:r w:rsidR="00E447E0" w:rsidRPr="00E447E0">
        <w:rPr>
          <w:rFonts w:ascii="Arial" w:eastAsia="Calibri" w:hAnsi="Arial" w:cs="Arial"/>
          <w:sz w:val="24"/>
          <w:szCs w:val="24"/>
        </w:rPr>
        <w:t>арактеристики компетенций, согласно ФГОС</w:t>
      </w:r>
      <w:r w:rsidR="00E447E0">
        <w:rPr>
          <w:rFonts w:ascii="Arial" w:eastAsia="Calibri" w:hAnsi="Arial" w:cs="Arial"/>
          <w:sz w:val="24"/>
          <w:szCs w:val="24"/>
        </w:rPr>
        <w:t>; педагогам стремиться соответствовать актуальным</w:t>
      </w:r>
      <w:r w:rsidR="00E447E0" w:rsidRPr="00E447E0">
        <w:rPr>
          <w:rFonts w:ascii="Arial" w:eastAsia="Calibri" w:hAnsi="Arial" w:cs="Arial"/>
          <w:sz w:val="24"/>
          <w:szCs w:val="24"/>
        </w:rPr>
        <w:t xml:space="preserve"> требования</w:t>
      </w:r>
      <w:r w:rsidR="00E447E0">
        <w:rPr>
          <w:rFonts w:ascii="Arial" w:eastAsia="Calibri" w:hAnsi="Arial" w:cs="Arial"/>
          <w:sz w:val="24"/>
          <w:szCs w:val="24"/>
        </w:rPr>
        <w:t>м</w:t>
      </w:r>
      <w:r w:rsidR="00E447E0" w:rsidRPr="00E447E0">
        <w:rPr>
          <w:rFonts w:ascii="Arial" w:eastAsia="Calibri" w:hAnsi="Arial" w:cs="Arial"/>
          <w:sz w:val="24"/>
          <w:szCs w:val="24"/>
        </w:rPr>
        <w:t xml:space="preserve"> к профессиональным компетенциям педагогических работников в условиях реализации ФГОС ДО</w:t>
      </w:r>
      <w:r w:rsidR="00E447E0">
        <w:rPr>
          <w:rFonts w:ascii="Arial" w:eastAsia="Calibri" w:hAnsi="Arial" w:cs="Arial"/>
          <w:sz w:val="24"/>
          <w:szCs w:val="24"/>
        </w:rPr>
        <w:t>;</w:t>
      </w:r>
      <w:r w:rsidR="00415EA7">
        <w:rPr>
          <w:rFonts w:ascii="Arial" w:eastAsia="Calibri" w:hAnsi="Arial" w:cs="Arial"/>
          <w:sz w:val="24"/>
          <w:szCs w:val="24"/>
        </w:rPr>
        <w:t xml:space="preserve"> педагогам совершенствоваться профессионально, в процессе стремления соответствовать профессиональному стандарту, разработать личный план; </w:t>
      </w:r>
      <w:r w:rsidR="00B55BF5">
        <w:rPr>
          <w:rFonts w:ascii="Arial" w:eastAsia="Calibri" w:hAnsi="Arial" w:cs="Arial"/>
          <w:sz w:val="24"/>
          <w:szCs w:val="24"/>
        </w:rPr>
        <w:t xml:space="preserve">по итогам тематического контроля </w:t>
      </w:r>
      <w:r w:rsidR="00B55BF5" w:rsidRPr="00B55BF5">
        <w:rPr>
          <w:rFonts w:ascii="Arial" w:eastAsia="Calibri" w:hAnsi="Arial" w:cs="Arial"/>
          <w:sz w:val="24"/>
          <w:szCs w:val="24"/>
        </w:rPr>
        <w:t>«Применение технологий проектной деятельности в воспитательно - образовательном процессе»</w:t>
      </w:r>
      <w:r w:rsidR="006E3EF1">
        <w:rPr>
          <w:rFonts w:ascii="Arial" w:eastAsia="Calibri" w:hAnsi="Arial" w:cs="Arial"/>
          <w:sz w:val="24"/>
          <w:szCs w:val="24"/>
        </w:rPr>
        <w:t xml:space="preserve"> творческий потенциал</w:t>
      </w:r>
      <w:r w:rsidR="006E3EF1" w:rsidRPr="006E3EF1">
        <w:rPr>
          <w:rFonts w:ascii="Arial" w:eastAsia="Calibri" w:hAnsi="Arial" w:cs="Arial"/>
          <w:sz w:val="24"/>
          <w:szCs w:val="24"/>
        </w:rPr>
        <w:t xml:space="preserve"> педагогического коллектива и его готовность к саморазвитию</w:t>
      </w:r>
      <w:r w:rsidR="006E3EF1">
        <w:rPr>
          <w:rFonts w:ascii="Arial" w:eastAsia="Calibri" w:hAnsi="Arial" w:cs="Arial"/>
          <w:sz w:val="24"/>
          <w:szCs w:val="24"/>
        </w:rPr>
        <w:t xml:space="preserve"> находится на среднем уровне, в связи с этим,</w:t>
      </w:r>
      <w:r w:rsidR="006E3EF1" w:rsidRPr="006E3EF1">
        <w:rPr>
          <w:rFonts w:ascii="Arial" w:eastAsia="Calibri" w:hAnsi="Arial" w:cs="Arial"/>
          <w:sz w:val="24"/>
          <w:szCs w:val="24"/>
        </w:rPr>
        <w:t xml:space="preserve"> </w:t>
      </w:r>
      <w:r w:rsidR="0055485D">
        <w:rPr>
          <w:rFonts w:ascii="Arial" w:eastAsia="Calibri" w:hAnsi="Arial" w:cs="Arial"/>
          <w:sz w:val="24"/>
          <w:szCs w:val="24"/>
        </w:rPr>
        <w:t xml:space="preserve">педагогическому коллективу сделать выводы и </w:t>
      </w:r>
      <w:r w:rsidR="001C37B9">
        <w:rPr>
          <w:rFonts w:ascii="Arial" w:eastAsia="Calibri" w:hAnsi="Arial" w:cs="Arial"/>
          <w:sz w:val="24"/>
          <w:szCs w:val="24"/>
        </w:rPr>
        <w:t>разработать программу действий.</w:t>
      </w:r>
    </w:p>
    <w:p w:rsidR="00280403" w:rsidRPr="00280403" w:rsidRDefault="00280403" w:rsidP="00CF1ACA">
      <w:pPr>
        <w:spacing w:before="100"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</w:p>
    <w:p w:rsidR="005550B7" w:rsidRDefault="00280403" w:rsidP="00280403">
      <w:pPr>
        <w:spacing w:before="100" w:after="20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1C37B9">
        <w:rPr>
          <w:rFonts w:ascii="Arial" w:eastAsiaTheme="minorEastAsia" w:hAnsi="Arial" w:cs="Arial"/>
          <w:b/>
          <w:sz w:val="24"/>
          <w:szCs w:val="24"/>
        </w:rPr>
        <w:t xml:space="preserve">4.  </w:t>
      </w:r>
      <w:r w:rsidRPr="001C37B9">
        <w:rPr>
          <w:rFonts w:ascii="Arial" w:eastAsia="Times New Roman" w:hAnsi="Arial" w:cs="Arial"/>
          <w:b/>
          <w:sz w:val="24"/>
          <w:szCs w:val="24"/>
          <w:lang w:eastAsia="ru-RU"/>
        </w:rPr>
        <w:t>«</w:t>
      </w:r>
      <w:r w:rsidR="001C37B9" w:rsidRPr="001C37B9">
        <w:rPr>
          <w:rFonts w:ascii="Arial" w:eastAsiaTheme="minorEastAsia" w:hAnsi="Arial" w:cs="Arial"/>
          <w:b/>
          <w:sz w:val="24"/>
          <w:szCs w:val="24"/>
        </w:rPr>
        <w:t>Повышение качества профессионального процесса в ДОУ через использование новых образовательных технологий и оборудования ФГОС ДО</w:t>
      </w:r>
      <w:r w:rsidRPr="001C37B9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». </w:t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На </w:t>
      </w:r>
      <w:r w:rsidR="005550B7">
        <w:rPr>
          <w:rFonts w:ascii="Arial" w:eastAsiaTheme="minorEastAsia" w:hAnsi="Arial" w:cs="Arial"/>
          <w:sz w:val="24"/>
          <w:szCs w:val="24"/>
        </w:rPr>
        <w:t>педсовете были заслушаны доклады и сообщения</w:t>
      </w:r>
      <w:r w:rsidRPr="00280403">
        <w:rPr>
          <w:rFonts w:ascii="Arial" w:eastAsiaTheme="minorEastAsia" w:hAnsi="Arial" w:cs="Arial"/>
          <w:sz w:val="24"/>
          <w:szCs w:val="24"/>
        </w:rPr>
        <w:t xml:space="preserve">: </w:t>
      </w:r>
      <w:r w:rsidR="005550B7">
        <w:rPr>
          <w:rFonts w:ascii="Arial" w:eastAsiaTheme="minorEastAsia" w:hAnsi="Arial" w:cs="Arial"/>
          <w:sz w:val="24"/>
          <w:szCs w:val="24"/>
        </w:rPr>
        <w:t>«</w:t>
      </w:r>
      <w:r w:rsidR="00101E9A">
        <w:rPr>
          <w:rFonts w:ascii="Arial" w:eastAsiaTheme="minorEastAsia" w:hAnsi="Arial" w:cs="Arial"/>
          <w:sz w:val="24"/>
          <w:szCs w:val="24"/>
        </w:rPr>
        <w:t>Использование фи</w:t>
      </w:r>
      <w:r w:rsidR="005550B7">
        <w:rPr>
          <w:rFonts w:ascii="Arial" w:eastAsiaTheme="minorEastAsia" w:hAnsi="Arial" w:cs="Arial"/>
          <w:sz w:val="24"/>
          <w:szCs w:val="24"/>
        </w:rPr>
        <w:t xml:space="preserve">зкультурного оборудования в соответствии с задачами ФГОС ДО» инструктора по физкультуре Григорьевой С.Г.; «Использование оборудования ФГОС </w:t>
      </w:r>
      <w:proofErr w:type="gramStart"/>
      <w:r w:rsidR="005550B7">
        <w:rPr>
          <w:rFonts w:ascii="Arial" w:eastAsiaTheme="minorEastAsia" w:hAnsi="Arial" w:cs="Arial"/>
          <w:sz w:val="24"/>
          <w:szCs w:val="24"/>
        </w:rPr>
        <w:t>ДО</w:t>
      </w:r>
      <w:proofErr w:type="gramEnd"/>
      <w:r w:rsidR="005550B7">
        <w:rPr>
          <w:rFonts w:ascii="Arial" w:eastAsiaTheme="minorEastAsia" w:hAnsi="Arial" w:cs="Arial"/>
          <w:sz w:val="24"/>
          <w:szCs w:val="24"/>
        </w:rPr>
        <w:t xml:space="preserve"> </w:t>
      </w:r>
      <w:proofErr w:type="gramStart"/>
      <w:r w:rsidR="005550B7">
        <w:rPr>
          <w:rFonts w:ascii="Arial" w:eastAsiaTheme="minorEastAsia" w:hAnsi="Arial" w:cs="Arial"/>
          <w:sz w:val="24"/>
          <w:szCs w:val="24"/>
        </w:rPr>
        <w:t>в</w:t>
      </w:r>
      <w:proofErr w:type="gramEnd"/>
      <w:r w:rsidR="005550B7">
        <w:rPr>
          <w:rFonts w:ascii="Arial" w:eastAsiaTheme="minorEastAsia" w:hAnsi="Arial" w:cs="Arial"/>
          <w:sz w:val="24"/>
          <w:szCs w:val="24"/>
        </w:rPr>
        <w:t xml:space="preserve"> игровой деятельности» воспитателя Губаревой Р.Д.; «Применение музыкального оборудования ФГОС ДО в НОД» музыкального руководителя Казарян Р.А.; </w:t>
      </w:r>
      <w:proofErr w:type="gramStart"/>
      <w:r w:rsidR="00101E9A">
        <w:rPr>
          <w:rFonts w:ascii="Arial" w:eastAsiaTheme="minorEastAsia" w:hAnsi="Arial" w:cs="Arial"/>
          <w:sz w:val="24"/>
          <w:szCs w:val="24"/>
        </w:rPr>
        <w:t>«Нестандартное оборудование в коррекционной работе с дошкольниками» учителя-логопеда Сандриковой В.С.. Так же состоялась защита проектов «Мудрые и добрые сказки России» к муниципальному фестивалю «Звездный калейдоскоп», подготовленных воспитателями Маслаковой Е.И. и Чухаркиной Т.А.; педагогом по театрализованной деятельности были оглашены итоги тематической проверки «Организация работы по театрализованной деятельности в ДОУ».</w:t>
      </w:r>
      <w:proofErr w:type="gramEnd"/>
    </w:p>
    <w:p w:rsidR="00280403" w:rsidRPr="00280403" w:rsidRDefault="00280403" w:rsidP="006D3701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По итогам обсуждения было принято решение</w:t>
      </w:r>
      <w:r w:rsidR="006D3701">
        <w:rPr>
          <w:rFonts w:ascii="Arial" w:eastAsiaTheme="minorEastAsia" w:hAnsi="Arial" w:cs="Arial"/>
          <w:sz w:val="24"/>
          <w:szCs w:val="24"/>
        </w:rPr>
        <w:t xml:space="preserve"> воспитателям и специалистам продолжать активно использовать оборудование ФГОС в соответствии с поставленными Стандартом задачами;</w:t>
      </w:r>
      <w:r w:rsidRPr="00280403">
        <w:rPr>
          <w:rFonts w:ascii="Arial" w:eastAsiaTheme="minorEastAsia" w:hAnsi="Arial" w:cs="Arial"/>
          <w:sz w:val="24"/>
          <w:szCs w:val="24"/>
        </w:rPr>
        <w:t xml:space="preserve"> </w:t>
      </w:r>
      <w:r w:rsidR="006D3701">
        <w:rPr>
          <w:rFonts w:ascii="Arial" w:eastAsiaTheme="minorEastAsia" w:hAnsi="Arial" w:cs="Arial"/>
          <w:sz w:val="24"/>
          <w:szCs w:val="24"/>
        </w:rPr>
        <w:t>считать защиту</w:t>
      </w:r>
      <w:r w:rsidR="006D3701" w:rsidRPr="006D3701">
        <w:rPr>
          <w:rFonts w:ascii="Arial" w:eastAsiaTheme="minorEastAsia" w:hAnsi="Arial" w:cs="Arial"/>
          <w:sz w:val="24"/>
          <w:szCs w:val="24"/>
        </w:rPr>
        <w:t xml:space="preserve"> проектов «Мудрые и добрые сказки России» к муниципальному фестивалю «Звездный калейдоскоп», подготовленных воспитателями Маслаковой Е.И. и Чухаркиной Т.А</w:t>
      </w:r>
      <w:r w:rsidR="006D3701">
        <w:rPr>
          <w:rFonts w:ascii="Arial" w:eastAsiaTheme="minorEastAsia" w:hAnsi="Arial" w:cs="Arial"/>
          <w:sz w:val="24"/>
          <w:szCs w:val="24"/>
        </w:rPr>
        <w:t>. состоявшейся. По итогам</w:t>
      </w:r>
      <w:r w:rsidR="006D3701" w:rsidRPr="006D3701">
        <w:rPr>
          <w:rFonts w:ascii="Arial" w:eastAsiaTheme="minorEastAsia" w:hAnsi="Arial" w:cs="Arial"/>
          <w:sz w:val="24"/>
          <w:szCs w:val="24"/>
        </w:rPr>
        <w:t xml:space="preserve"> тематической проверки «Организация работы по театрализованной деятельности в ДОУ</w:t>
      </w:r>
      <w:r w:rsidR="006D3701">
        <w:rPr>
          <w:rFonts w:ascii="Arial" w:eastAsiaTheme="minorEastAsia" w:hAnsi="Arial" w:cs="Arial"/>
          <w:sz w:val="24"/>
          <w:szCs w:val="24"/>
        </w:rPr>
        <w:t xml:space="preserve"> было принято решение: всем педагогам п</w:t>
      </w:r>
      <w:r w:rsidR="006D3701" w:rsidRPr="006D3701">
        <w:rPr>
          <w:rFonts w:ascii="Arial" w:eastAsiaTheme="minorEastAsia" w:hAnsi="Arial" w:cs="Arial"/>
          <w:sz w:val="24"/>
          <w:szCs w:val="24"/>
        </w:rPr>
        <w:t>родолжать работу по активизации речевого общения посредство</w:t>
      </w:r>
      <w:r w:rsidR="006D3701">
        <w:rPr>
          <w:rFonts w:ascii="Arial" w:eastAsiaTheme="minorEastAsia" w:hAnsi="Arial" w:cs="Arial"/>
          <w:sz w:val="24"/>
          <w:szCs w:val="24"/>
        </w:rPr>
        <w:t>м театрализованной деятельности;</w:t>
      </w:r>
      <w:r w:rsidR="006D3701" w:rsidRPr="006D3701">
        <w:rPr>
          <w:rFonts w:ascii="Arial" w:eastAsiaTheme="minorEastAsia" w:hAnsi="Arial" w:cs="Arial"/>
          <w:sz w:val="24"/>
          <w:szCs w:val="24"/>
        </w:rPr>
        <w:t xml:space="preserve"> </w:t>
      </w:r>
      <w:r w:rsidR="006D3701">
        <w:rPr>
          <w:rFonts w:ascii="Arial" w:eastAsiaTheme="minorEastAsia" w:hAnsi="Arial" w:cs="Arial"/>
          <w:sz w:val="24"/>
          <w:szCs w:val="24"/>
        </w:rPr>
        <w:lastRenderedPageBreak/>
        <w:t xml:space="preserve">воспитателям </w:t>
      </w:r>
      <w:proofErr w:type="spellStart"/>
      <w:r w:rsidR="006D3701">
        <w:rPr>
          <w:rFonts w:ascii="Arial" w:eastAsiaTheme="minorEastAsia" w:hAnsi="Arial" w:cs="Arial"/>
          <w:sz w:val="24"/>
          <w:szCs w:val="24"/>
        </w:rPr>
        <w:t>Чухаркиной</w:t>
      </w:r>
      <w:proofErr w:type="spellEnd"/>
      <w:r w:rsidR="006D3701">
        <w:rPr>
          <w:rFonts w:ascii="Arial" w:eastAsiaTheme="minorEastAsia" w:hAnsi="Arial" w:cs="Arial"/>
          <w:sz w:val="24"/>
          <w:szCs w:val="24"/>
        </w:rPr>
        <w:t xml:space="preserve"> Т.А., </w:t>
      </w:r>
      <w:proofErr w:type="spellStart"/>
      <w:r w:rsidR="006D3701">
        <w:rPr>
          <w:rFonts w:ascii="Arial" w:eastAsiaTheme="minorEastAsia" w:hAnsi="Arial" w:cs="Arial"/>
          <w:sz w:val="24"/>
          <w:szCs w:val="24"/>
        </w:rPr>
        <w:t>Ленточниковой</w:t>
      </w:r>
      <w:proofErr w:type="spellEnd"/>
      <w:r w:rsidR="006D3701">
        <w:rPr>
          <w:rFonts w:ascii="Arial" w:eastAsiaTheme="minorEastAsia" w:hAnsi="Arial" w:cs="Arial"/>
          <w:sz w:val="24"/>
          <w:szCs w:val="24"/>
        </w:rPr>
        <w:t xml:space="preserve"> М.А.</w:t>
      </w:r>
      <w:r w:rsidR="006D3701" w:rsidRPr="006D3701">
        <w:rPr>
          <w:rFonts w:ascii="Arial" w:eastAsiaTheme="minorEastAsia" w:hAnsi="Arial" w:cs="Arial"/>
          <w:sz w:val="24"/>
          <w:szCs w:val="24"/>
        </w:rPr>
        <w:t xml:space="preserve"> предложить вниманию своего педагогического</w:t>
      </w:r>
      <w:r w:rsidR="006D3701">
        <w:rPr>
          <w:rFonts w:ascii="Arial" w:eastAsiaTheme="minorEastAsia" w:hAnsi="Arial" w:cs="Arial"/>
          <w:sz w:val="24"/>
          <w:szCs w:val="24"/>
        </w:rPr>
        <w:t xml:space="preserve"> коллектива и педагогам района </w:t>
      </w:r>
      <w:r w:rsidR="006D3701" w:rsidRPr="006D3701">
        <w:rPr>
          <w:rFonts w:ascii="Arial" w:eastAsiaTheme="minorEastAsia" w:hAnsi="Arial" w:cs="Arial"/>
          <w:sz w:val="24"/>
          <w:szCs w:val="24"/>
        </w:rPr>
        <w:t>опыт работы с родителями и детьми п</w:t>
      </w:r>
      <w:r w:rsidR="006D3701">
        <w:rPr>
          <w:rFonts w:ascii="Arial" w:eastAsiaTheme="minorEastAsia" w:hAnsi="Arial" w:cs="Arial"/>
          <w:sz w:val="24"/>
          <w:szCs w:val="24"/>
        </w:rPr>
        <w:t>о театрализованной деятельности; в</w:t>
      </w:r>
      <w:r w:rsidR="006D3701" w:rsidRPr="006D3701">
        <w:rPr>
          <w:rFonts w:ascii="Arial" w:eastAsiaTheme="minorEastAsia" w:hAnsi="Arial" w:cs="Arial"/>
          <w:sz w:val="24"/>
          <w:szCs w:val="24"/>
        </w:rPr>
        <w:t>сем группам, создать картотеку по те</w:t>
      </w:r>
      <w:r w:rsidR="006D3701">
        <w:rPr>
          <w:rFonts w:ascii="Arial" w:eastAsiaTheme="minorEastAsia" w:hAnsi="Arial" w:cs="Arial"/>
          <w:sz w:val="24"/>
          <w:szCs w:val="24"/>
        </w:rPr>
        <w:t>атрализованной деятельности, п</w:t>
      </w:r>
      <w:r w:rsidR="006D3701" w:rsidRPr="006D3701">
        <w:rPr>
          <w:rFonts w:ascii="Arial" w:eastAsiaTheme="minorEastAsia" w:hAnsi="Arial" w:cs="Arial"/>
          <w:sz w:val="24"/>
          <w:szCs w:val="24"/>
        </w:rPr>
        <w:t>роверить наличие конспектов, сценариев мероприятий по театрализованной деятельности, фотоотчетов в соответствии с перспективным планированием.</w:t>
      </w:r>
    </w:p>
    <w:p w:rsidR="00C66F0F" w:rsidRDefault="00C66F0F" w:rsidP="00280403">
      <w:pPr>
        <w:spacing w:before="100" w:after="200" w:line="276" w:lineRule="auto"/>
        <w:contextualSpacing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17666B" w:rsidRDefault="00280403" w:rsidP="00280403">
      <w:pPr>
        <w:spacing w:before="100" w:after="200" w:line="276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A828BE">
        <w:rPr>
          <w:rFonts w:ascii="Arial" w:eastAsiaTheme="minorEastAsia" w:hAnsi="Arial" w:cs="Arial"/>
          <w:b/>
          <w:sz w:val="24"/>
          <w:szCs w:val="24"/>
        </w:rPr>
        <w:t xml:space="preserve">5. </w:t>
      </w:r>
      <w:r w:rsidR="00A828BE" w:rsidRPr="00A828BE">
        <w:rPr>
          <w:rFonts w:ascii="Arial" w:eastAsiaTheme="minorEastAsia" w:hAnsi="Arial" w:cs="Arial"/>
          <w:b/>
          <w:sz w:val="24"/>
          <w:szCs w:val="24"/>
        </w:rPr>
        <w:t xml:space="preserve">«Итоговый». Тема: </w:t>
      </w:r>
      <w:r w:rsidRPr="00A828BE">
        <w:rPr>
          <w:rFonts w:ascii="Arial" w:eastAsiaTheme="minorEastAsia" w:hAnsi="Arial" w:cs="Arial"/>
          <w:b/>
          <w:sz w:val="24"/>
          <w:szCs w:val="24"/>
        </w:rPr>
        <w:t>«Реализация основных задач работы учреждения</w:t>
      </w:r>
      <w:r w:rsidRPr="00280403">
        <w:rPr>
          <w:rFonts w:ascii="Arial" w:eastAsiaTheme="minorEastAsia" w:hAnsi="Arial" w:cs="Arial"/>
          <w:b/>
          <w:i/>
          <w:sz w:val="24"/>
          <w:szCs w:val="24"/>
        </w:rPr>
        <w:t>»</w:t>
      </w:r>
      <w:r w:rsidRPr="00280403">
        <w:rPr>
          <w:rFonts w:ascii="Arial" w:eastAsiaTheme="minorEastAsia" w:hAnsi="Arial" w:cs="Arial"/>
          <w:sz w:val="24"/>
          <w:szCs w:val="24"/>
        </w:rPr>
        <w:t xml:space="preserve">. </w:t>
      </w:r>
    </w:p>
    <w:p w:rsidR="00280403" w:rsidRDefault="00280403" w:rsidP="00280403">
      <w:pPr>
        <w:spacing w:before="100" w:after="200" w:line="276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В ходе итогового педсовета анализировалась работа ДОУ за прошедший год. Анализ конечных результатов прошедшего года включал:</w:t>
      </w:r>
    </w:p>
    <w:p w:rsidR="00930FDB" w:rsidRDefault="00930FDB" w:rsidP="00280403">
      <w:pPr>
        <w:spacing w:before="100" w:after="200" w:line="276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 уровень детской посещаемости в 2017-2018 учебном году;</w:t>
      </w:r>
    </w:p>
    <w:p w:rsidR="00930FDB" w:rsidRDefault="00930FDB" w:rsidP="00280403">
      <w:pPr>
        <w:spacing w:before="100" w:after="200" w:line="276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 готовность ДОУ к летне-оздоровительному периоду;</w:t>
      </w:r>
    </w:p>
    <w:p w:rsidR="00930FDB" w:rsidRDefault="00930FDB" w:rsidP="00280403">
      <w:pPr>
        <w:spacing w:before="100" w:after="200" w:line="276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 работу учителей-логопедов (по группам);</w:t>
      </w:r>
    </w:p>
    <w:p w:rsidR="00930FDB" w:rsidRDefault="00930FDB" w:rsidP="00280403">
      <w:pPr>
        <w:spacing w:before="100" w:after="200" w:line="276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 физкультурно-оздоровительную работу воспитателей и инструктора по физкультуре;</w:t>
      </w:r>
    </w:p>
    <w:p w:rsidR="00930FDB" w:rsidRPr="00280403" w:rsidRDefault="00930FDB" w:rsidP="00280403">
      <w:pPr>
        <w:spacing w:before="100" w:after="200" w:line="276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 работу музыкального руководителя.</w:t>
      </w:r>
    </w:p>
    <w:p w:rsidR="0017666B" w:rsidRDefault="00930FDB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Также был заслушан отчет о проделанной работе по воспитательно-образовательному процессу за год </w:t>
      </w:r>
      <w:r w:rsidR="00C66F0F">
        <w:rPr>
          <w:rFonts w:ascii="Arial" w:eastAsiaTheme="minorEastAsia" w:hAnsi="Arial" w:cs="Arial"/>
          <w:sz w:val="24"/>
          <w:szCs w:val="24"/>
        </w:rPr>
        <w:t>и утверждён</w:t>
      </w:r>
      <w:r>
        <w:rPr>
          <w:rFonts w:ascii="Arial" w:eastAsiaTheme="minorEastAsia" w:hAnsi="Arial" w:cs="Arial"/>
          <w:sz w:val="24"/>
          <w:szCs w:val="24"/>
        </w:rPr>
        <w:t xml:space="preserve"> план работу на летне-оздоровительный период 2018 года.</w:t>
      </w:r>
    </w:p>
    <w:p w:rsidR="00C66F0F" w:rsidRDefault="00C66F0F" w:rsidP="00C66F0F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 Общие родительские собрания</w:t>
      </w:r>
    </w:p>
    <w:p w:rsidR="00280403" w:rsidRPr="00C66F0F" w:rsidRDefault="00280403" w:rsidP="00C66F0F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   В течение года в ДОУ были проведены общие родительские собрания по темам:</w:t>
      </w:r>
      <w:r w:rsidRPr="00280403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280403">
        <w:rPr>
          <w:rFonts w:ascii="Arial" w:eastAsiaTheme="minorEastAsia" w:hAnsi="Arial" w:cs="Arial"/>
          <w:sz w:val="24"/>
          <w:szCs w:val="24"/>
        </w:rPr>
        <w:t>«Задачи воспитательно-образовательно</w:t>
      </w:r>
      <w:r w:rsidR="0017666B">
        <w:rPr>
          <w:rFonts w:ascii="Arial" w:eastAsiaTheme="minorEastAsia" w:hAnsi="Arial" w:cs="Arial"/>
          <w:sz w:val="24"/>
          <w:szCs w:val="24"/>
        </w:rPr>
        <w:t xml:space="preserve">й и коррекционной работы на 2017-2018 </w:t>
      </w:r>
      <w:r w:rsidRPr="00280403">
        <w:rPr>
          <w:rFonts w:ascii="Arial" w:eastAsiaTheme="minorEastAsia" w:hAnsi="Arial" w:cs="Arial"/>
          <w:sz w:val="24"/>
          <w:szCs w:val="24"/>
        </w:rPr>
        <w:t>учебный год» (присутствовало 69 родителей), «Итоги</w:t>
      </w:r>
      <w:r w:rsidR="0017666B">
        <w:rPr>
          <w:rFonts w:ascii="Arial" w:eastAsiaTheme="minorEastAsia" w:hAnsi="Arial" w:cs="Arial"/>
          <w:sz w:val="24"/>
          <w:szCs w:val="24"/>
        </w:rPr>
        <w:t xml:space="preserve"> работы МБДОУ за учебный год» (</w:t>
      </w:r>
      <w:r w:rsidRPr="00280403">
        <w:rPr>
          <w:rFonts w:ascii="Arial" w:eastAsiaTheme="minorEastAsia" w:hAnsi="Arial" w:cs="Arial"/>
          <w:sz w:val="24"/>
          <w:szCs w:val="24"/>
        </w:rPr>
        <w:t xml:space="preserve">присутствовало 72 родителя).  </w:t>
      </w:r>
    </w:p>
    <w:p w:rsidR="00280403" w:rsidRDefault="00280403" w:rsidP="00280403">
      <w:pPr>
        <w:spacing w:before="100" w:after="200" w:line="240" w:lineRule="auto"/>
        <w:ind w:firstLine="567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       В ходе общественного обсуждения было решено создать в детском саду необходимые условия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 Педагогами и воспитателями на протяжении года велась активная работа с родителями.</w:t>
      </w:r>
    </w:p>
    <w:p w:rsidR="004B4B4E" w:rsidRPr="004B4B4E" w:rsidRDefault="00510656" w:rsidP="004B4B4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2.2 </w:t>
      </w:r>
      <w:r w:rsidR="004B4B4E" w:rsidRPr="004B4B4E">
        <w:rPr>
          <w:rFonts w:ascii="Arial" w:hAnsi="Arial" w:cs="Arial"/>
          <w:b/>
          <w:sz w:val="24"/>
          <w:szCs w:val="24"/>
        </w:rPr>
        <w:t xml:space="preserve">Содержание </w:t>
      </w:r>
      <w:r w:rsidR="005874AD">
        <w:rPr>
          <w:rFonts w:ascii="Arial" w:hAnsi="Arial" w:cs="Arial"/>
          <w:b/>
          <w:sz w:val="24"/>
          <w:szCs w:val="24"/>
        </w:rPr>
        <w:t xml:space="preserve">образовательной деятельности и </w:t>
      </w:r>
      <w:r w:rsidR="009921B1">
        <w:rPr>
          <w:rFonts w:ascii="Arial" w:hAnsi="Arial" w:cs="Arial"/>
          <w:b/>
          <w:sz w:val="24"/>
          <w:szCs w:val="24"/>
        </w:rPr>
        <w:t>характеристика  воспитательно-</w:t>
      </w:r>
      <w:r w:rsidR="004B4B4E" w:rsidRPr="004B4B4E">
        <w:rPr>
          <w:rFonts w:ascii="Arial" w:hAnsi="Arial" w:cs="Arial"/>
          <w:b/>
          <w:sz w:val="24"/>
          <w:szCs w:val="24"/>
        </w:rPr>
        <w:t>образовательного процесса</w:t>
      </w:r>
    </w:p>
    <w:p w:rsidR="004B4B4E" w:rsidRPr="004B4B4E" w:rsidRDefault="004B4B4E" w:rsidP="004B4B4E">
      <w:pPr>
        <w:spacing w:before="100" w:after="200" w:line="240" w:lineRule="auto"/>
        <w:ind w:firstLine="567"/>
        <w:jc w:val="both"/>
        <w:rPr>
          <w:rFonts w:ascii="Arial" w:eastAsiaTheme="minorEastAsia" w:hAnsi="Arial" w:cs="Arial"/>
          <w:sz w:val="24"/>
          <w:szCs w:val="24"/>
        </w:rPr>
      </w:pPr>
      <w:r w:rsidRPr="004B4B4E">
        <w:rPr>
          <w:rFonts w:ascii="Arial" w:eastAsiaTheme="minorEastAsia" w:hAnsi="Arial" w:cs="Arial"/>
          <w:sz w:val="24"/>
          <w:szCs w:val="24"/>
        </w:rPr>
        <w:t>В 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Содержание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  <w:r w:rsidR="00510656" w:rsidRPr="0051065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4B4B4E" w:rsidRPr="004B4B4E" w:rsidRDefault="004B4B4E" w:rsidP="004B4B4E">
      <w:pPr>
        <w:spacing w:before="100" w:after="200" w:line="240" w:lineRule="auto"/>
        <w:ind w:firstLine="567"/>
        <w:jc w:val="both"/>
        <w:rPr>
          <w:rFonts w:ascii="Arial" w:eastAsiaTheme="minorEastAsia" w:hAnsi="Arial" w:cs="Arial"/>
          <w:sz w:val="24"/>
          <w:szCs w:val="24"/>
        </w:rPr>
      </w:pPr>
      <w:r w:rsidRPr="00DE1B79">
        <w:rPr>
          <w:rFonts w:ascii="Arial" w:eastAsiaTheme="minorEastAsia" w:hAnsi="Arial" w:cs="Arial"/>
          <w:b/>
          <w:sz w:val="24"/>
          <w:szCs w:val="24"/>
        </w:rPr>
        <w:t xml:space="preserve">Программа </w:t>
      </w:r>
      <w:r w:rsidR="00510656" w:rsidRPr="00DE1B79">
        <w:rPr>
          <w:rFonts w:ascii="Arial" w:eastAsiaTheme="minorEastAsia" w:hAnsi="Arial" w:cs="Arial"/>
          <w:b/>
          <w:sz w:val="24"/>
          <w:szCs w:val="24"/>
        </w:rPr>
        <w:t>(«От рождения до школы» под ред. Н.Е. Вераксы, Т.С. Комаровой, М.А. Васильевой)</w:t>
      </w:r>
      <w:r w:rsidR="00510656">
        <w:rPr>
          <w:rFonts w:ascii="Arial" w:eastAsiaTheme="minorEastAsia" w:hAnsi="Arial" w:cs="Arial"/>
          <w:sz w:val="24"/>
          <w:szCs w:val="24"/>
        </w:rPr>
        <w:t xml:space="preserve"> </w:t>
      </w:r>
      <w:r w:rsidRPr="004B4B4E">
        <w:rPr>
          <w:rFonts w:ascii="Arial" w:eastAsiaTheme="minorEastAsia" w:hAnsi="Arial" w:cs="Arial"/>
          <w:sz w:val="24"/>
          <w:szCs w:val="24"/>
        </w:rPr>
        <w:t xml:space="preserve">основана на комплексно-тематическом принципе построения образовательного процесса; предусматривает решение программных </w:t>
      </w:r>
      <w:r w:rsidRPr="004B4B4E">
        <w:rPr>
          <w:rFonts w:ascii="Arial" w:eastAsiaTheme="minorEastAsia" w:hAnsi="Arial" w:cs="Arial"/>
          <w:sz w:val="24"/>
          <w:szCs w:val="24"/>
        </w:rPr>
        <w:lastRenderedPageBreak/>
        <w:t>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Программа составлена в соответствии с образовательными областями: «Физическое развитие», «Социально-коммуникативное развитие», «Познавательное развитие», «Художественно-эстетическое развитие», «Речевое развитие».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   мероприятия;   индивидуальная   и   подгрупповая   работа;    самостоятельная деятельность; проектная деятельность, опыты и экспериментирование.</w:t>
      </w:r>
    </w:p>
    <w:p w:rsidR="004B4B4E" w:rsidRPr="004B4B4E" w:rsidRDefault="004B4B4E" w:rsidP="004B4B4E">
      <w:pPr>
        <w:spacing w:before="100" w:after="200" w:line="240" w:lineRule="auto"/>
        <w:ind w:firstLine="567"/>
        <w:jc w:val="both"/>
        <w:rPr>
          <w:rFonts w:ascii="Arial" w:eastAsiaTheme="minorEastAsia" w:hAnsi="Arial" w:cs="Arial"/>
          <w:sz w:val="24"/>
          <w:szCs w:val="24"/>
        </w:rPr>
      </w:pPr>
      <w:r w:rsidRPr="004B4B4E">
        <w:rPr>
          <w:rFonts w:ascii="Arial" w:eastAsiaTheme="minorEastAsia" w:hAnsi="Arial" w:cs="Arial"/>
          <w:sz w:val="24"/>
          <w:szCs w:val="24"/>
        </w:rPr>
        <w:t>Содержание образовательного процесса в ДОУ определяется образовательной программой дошкольного образования, разрабатываемой, принимаемой и реализуемой им самостоятельно в соответствии с федеральным государственным образовательным стандартом дошкольного образования, основной общеобразовательной программы дошкольного образования, рекомендованной Министерством образования Российской Федерации.</w:t>
      </w:r>
    </w:p>
    <w:p w:rsidR="004B4B4E" w:rsidRPr="00CB66D7" w:rsidRDefault="004B4B4E" w:rsidP="00CB66D7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CB66D7">
        <w:rPr>
          <w:rFonts w:ascii="Arial" w:eastAsiaTheme="minorEastAsia" w:hAnsi="Arial" w:cs="Arial"/>
          <w:b/>
          <w:sz w:val="24"/>
          <w:szCs w:val="24"/>
        </w:rPr>
        <w:t>Дополнительные программы:</w:t>
      </w:r>
    </w:p>
    <w:p w:rsidR="004B4B4E" w:rsidRPr="004B4B4E" w:rsidRDefault="00DA3562" w:rsidP="00DA3562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- </w:t>
      </w:r>
      <w:r w:rsidR="004B4B4E" w:rsidRPr="004B4B4E">
        <w:rPr>
          <w:rFonts w:ascii="Arial" w:eastAsiaTheme="minorEastAsia" w:hAnsi="Arial" w:cs="Arial"/>
          <w:sz w:val="24"/>
          <w:szCs w:val="24"/>
        </w:rPr>
        <w:t xml:space="preserve">«Примерная адаптированная программа коррекционно- развивающей работы в логопедической группе детского сада для детей с тяжелыми нарушениями речи (ОНР) с 3 до 7 лет» Н. В. </w:t>
      </w:r>
      <w:proofErr w:type="spellStart"/>
      <w:r w:rsidR="004B4B4E" w:rsidRPr="004B4B4E">
        <w:rPr>
          <w:rFonts w:ascii="Arial" w:eastAsiaTheme="minorEastAsia" w:hAnsi="Arial" w:cs="Arial"/>
          <w:sz w:val="24"/>
          <w:szCs w:val="24"/>
        </w:rPr>
        <w:t>Нищева</w:t>
      </w:r>
      <w:proofErr w:type="spellEnd"/>
      <w:r w:rsidR="004B4B4E" w:rsidRPr="004B4B4E">
        <w:rPr>
          <w:rFonts w:ascii="Arial" w:eastAsiaTheme="minorEastAsia" w:hAnsi="Arial" w:cs="Arial"/>
          <w:sz w:val="24"/>
          <w:szCs w:val="24"/>
        </w:rPr>
        <w:t>;</w:t>
      </w:r>
    </w:p>
    <w:p w:rsidR="004B4B4E" w:rsidRDefault="00DA3562" w:rsidP="00DA3562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- </w:t>
      </w:r>
      <w:r w:rsidR="004B4B4E" w:rsidRPr="004B4B4E">
        <w:rPr>
          <w:rFonts w:ascii="Arial" w:eastAsiaTheme="minorEastAsia" w:hAnsi="Arial" w:cs="Arial"/>
          <w:sz w:val="24"/>
          <w:szCs w:val="24"/>
        </w:rPr>
        <w:t>«Коррекция нарушений речи» Т. Б. Филичева, Г. В. Чиркина</w:t>
      </w:r>
      <w:r>
        <w:rPr>
          <w:rFonts w:ascii="Arial" w:eastAsiaTheme="minorEastAsia" w:hAnsi="Arial" w:cs="Arial"/>
          <w:sz w:val="24"/>
          <w:szCs w:val="24"/>
        </w:rPr>
        <w:t>;</w:t>
      </w:r>
    </w:p>
    <w:p w:rsidR="00DA3562" w:rsidRDefault="00DA3562" w:rsidP="00DA3562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 «Музыкальные шедевры»</w:t>
      </w:r>
      <w:r w:rsidR="000645D4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="000645D4">
        <w:rPr>
          <w:rFonts w:ascii="Arial" w:eastAsiaTheme="minorEastAsia" w:hAnsi="Arial" w:cs="Arial"/>
          <w:sz w:val="24"/>
          <w:szCs w:val="24"/>
        </w:rPr>
        <w:t>О.П.Радынова</w:t>
      </w:r>
      <w:proofErr w:type="spellEnd"/>
      <w:r>
        <w:rPr>
          <w:rFonts w:ascii="Arial" w:eastAsiaTheme="minorEastAsia" w:hAnsi="Arial" w:cs="Arial"/>
          <w:sz w:val="24"/>
          <w:szCs w:val="24"/>
        </w:rPr>
        <w:t>;</w:t>
      </w:r>
    </w:p>
    <w:p w:rsidR="00DA3562" w:rsidRDefault="00DA3562" w:rsidP="00DA3562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- «Физкультура от 3 до 17» </w:t>
      </w:r>
      <w:proofErr w:type="spellStart"/>
      <w:r>
        <w:rPr>
          <w:rFonts w:ascii="Arial" w:eastAsiaTheme="minorEastAsia" w:hAnsi="Arial" w:cs="Arial"/>
          <w:sz w:val="24"/>
          <w:szCs w:val="24"/>
        </w:rPr>
        <w:t>В.П.Щерба</w:t>
      </w:r>
      <w:r w:rsidR="000645D4">
        <w:rPr>
          <w:rFonts w:ascii="Arial" w:eastAsiaTheme="minorEastAsia" w:hAnsi="Arial" w:cs="Arial"/>
          <w:sz w:val="24"/>
          <w:szCs w:val="24"/>
        </w:rPr>
        <w:t>ков</w:t>
      </w:r>
      <w:proofErr w:type="spellEnd"/>
      <w:r>
        <w:rPr>
          <w:rFonts w:ascii="Arial" w:eastAsiaTheme="minorEastAsia" w:hAnsi="Arial" w:cs="Arial"/>
          <w:sz w:val="24"/>
          <w:szCs w:val="24"/>
        </w:rPr>
        <w:t>.</w:t>
      </w:r>
    </w:p>
    <w:p w:rsidR="0058535A" w:rsidRPr="0058535A" w:rsidRDefault="0058535A" w:rsidP="0058535A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58535A">
        <w:rPr>
          <w:rFonts w:ascii="Arial" w:eastAsiaTheme="minorEastAsia" w:hAnsi="Arial" w:cs="Arial"/>
          <w:b/>
          <w:sz w:val="24"/>
          <w:szCs w:val="24"/>
        </w:rPr>
        <w:t>Учебно-методическое и библиотечно-информационное обеспечение образовательного учреждения</w:t>
      </w:r>
      <w:r>
        <w:rPr>
          <w:rFonts w:ascii="Arial" w:eastAsiaTheme="minorEastAsia" w:hAnsi="Arial" w:cs="Arial"/>
          <w:b/>
          <w:sz w:val="24"/>
          <w:szCs w:val="24"/>
        </w:rPr>
        <w:t xml:space="preserve">. </w:t>
      </w:r>
      <w:r w:rsidRPr="0058535A">
        <w:rPr>
          <w:rFonts w:ascii="Arial" w:eastAsiaTheme="minorEastAsia" w:hAnsi="Arial" w:cs="Arial"/>
          <w:sz w:val="24"/>
          <w:szCs w:val="24"/>
        </w:rPr>
        <w:t>В ДОУ созданы организационно-методические условия для решения задач по охране жизни и укрепления здоровья детей; обеспечения интеллектуального, личностного и физического развития ребенка; приобщения детей к общечеловеческим ценностям; взаимодействия с семьей для обеспечения полноценного развития ребенка.</w:t>
      </w:r>
    </w:p>
    <w:p w:rsidR="0058535A" w:rsidRPr="0058535A" w:rsidRDefault="0058535A" w:rsidP="0058535A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          </w:t>
      </w:r>
      <w:r w:rsidRPr="0058535A">
        <w:rPr>
          <w:rFonts w:ascii="Arial" w:eastAsiaTheme="minorEastAsia" w:hAnsi="Arial" w:cs="Arial"/>
          <w:sz w:val="24"/>
          <w:szCs w:val="24"/>
        </w:rPr>
        <w:t>Представленные в образовательном процессе формы взаимодействия с детьми полностью соответствуют возрастным возможностям детей, учитывают детские интересы и потребности, стимулируют детей на проявление инициативности, активности и самостоятельности.</w:t>
      </w:r>
    </w:p>
    <w:p w:rsidR="0058535A" w:rsidRPr="0058535A" w:rsidRDefault="0058535A" w:rsidP="0058535A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          </w:t>
      </w:r>
      <w:r w:rsidRPr="0058535A">
        <w:rPr>
          <w:rFonts w:ascii="Arial" w:eastAsiaTheme="minorEastAsia" w:hAnsi="Arial" w:cs="Arial"/>
          <w:sz w:val="24"/>
          <w:szCs w:val="24"/>
        </w:rPr>
        <w:t>Воспитатели достаточно хорошо осведомлены об психофизиологических особенностях детей в группе,</w:t>
      </w:r>
      <w:r>
        <w:rPr>
          <w:rFonts w:ascii="Arial" w:eastAsiaTheme="minorEastAsia" w:hAnsi="Arial" w:cs="Arial"/>
          <w:sz w:val="24"/>
          <w:szCs w:val="24"/>
        </w:rPr>
        <w:t xml:space="preserve"> при организации воспитательно -</w:t>
      </w:r>
      <w:r w:rsidRPr="0058535A">
        <w:rPr>
          <w:rFonts w:ascii="Arial" w:eastAsiaTheme="minorEastAsia" w:hAnsi="Arial" w:cs="Arial"/>
          <w:sz w:val="24"/>
          <w:szCs w:val="24"/>
        </w:rPr>
        <w:t xml:space="preserve"> образовательного процесса, подборе методических пособий, игр и игровых материалов учитывают особенности психических процессов, эмоциональной и волевой сферы ребенка.</w:t>
      </w:r>
    </w:p>
    <w:p w:rsidR="0058535A" w:rsidRDefault="0058535A" w:rsidP="0058535A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          </w:t>
      </w:r>
      <w:r w:rsidRPr="0058535A">
        <w:rPr>
          <w:rFonts w:ascii="Arial" w:eastAsiaTheme="minorEastAsia" w:hAnsi="Arial" w:cs="Arial"/>
          <w:sz w:val="24"/>
          <w:szCs w:val="24"/>
        </w:rPr>
        <w:t>Параллельно педагогами используются парциальные программы, методические пособия и технологии, цели и задачи которых схожи с примерной основной общеобразовательной программой ДОУ, обеспечивающие максимальное развитие психологических возможностей и</w:t>
      </w:r>
      <w:r w:rsidRPr="0058535A">
        <w:rPr>
          <w:rFonts w:ascii="Arial" w:eastAsiaTheme="minorEastAsia" w:hAnsi="Arial" w:cs="Arial"/>
          <w:sz w:val="24"/>
          <w:szCs w:val="24"/>
        </w:rPr>
        <w:br/>
        <w:t>личностного потенциала дошкольников.</w:t>
      </w:r>
    </w:p>
    <w:p w:rsidR="00CB66D7" w:rsidRDefault="00CB66D7" w:rsidP="00CB66D7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CB66D7">
        <w:rPr>
          <w:rFonts w:ascii="Arial" w:eastAsiaTheme="minorEastAsia" w:hAnsi="Arial" w:cs="Arial"/>
          <w:b/>
          <w:sz w:val="24"/>
          <w:szCs w:val="24"/>
        </w:rPr>
        <w:lastRenderedPageBreak/>
        <w:t>Дошкольное образовательное учреждение поддерживает прочные отношения с социальными учреждениями:</w:t>
      </w:r>
    </w:p>
    <w:p w:rsidR="00CB66D7" w:rsidRDefault="00CB66D7" w:rsidP="00C66F0F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CB66D7">
        <w:rPr>
          <w:rFonts w:ascii="Arial" w:eastAsiaTheme="minorEastAsia" w:hAnsi="Arial" w:cs="Arial"/>
          <w:sz w:val="24"/>
          <w:szCs w:val="24"/>
        </w:rPr>
        <w:t>- Мытищинская городская библиотека №1</w:t>
      </w:r>
      <w:r>
        <w:rPr>
          <w:rFonts w:ascii="Arial" w:eastAsiaTheme="minorEastAsia" w:hAnsi="Arial" w:cs="Arial"/>
          <w:sz w:val="24"/>
          <w:szCs w:val="24"/>
        </w:rPr>
        <w:t>;</w:t>
      </w:r>
    </w:p>
    <w:p w:rsidR="00CB66D7" w:rsidRPr="00CB66D7" w:rsidRDefault="00CB66D7" w:rsidP="00C66F0F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- </w:t>
      </w:r>
      <w:hyperlink r:id="rId7" w:history="1">
        <w:r w:rsidRPr="00CB66D7">
          <w:rPr>
            <w:rStyle w:val="aff6"/>
            <w:rFonts w:ascii="Arial" w:eastAsiaTheme="minorEastAsia" w:hAnsi="Arial" w:cs="Arial"/>
            <w:color w:val="000000" w:themeColor="text1"/>
            <w:sz w:val="24"/>
            <w:szCs w:val="24"/>
            <w:u w:val="none"/>
          </w:rPr>
          <w:t>МБУК «Мытищинская картинная галерея»</w:t>
        </w:r>
      </w:hyperlink>
      <w:r>
        <w:rPr>
          <w:rFonts w:ascii="Arial" w:eastAsiaTheme="minorEastAsia" w:hAnsi="Arial" w:cs="Arial"/>
          <w:color w:val="000000" w:themeColor="text1"/>
          <w:sz w:val="24"/>
          <w:szCs w:val="24"/>
        </w:rPr>
        <w:t>;</w:t>
      </w:r>
    </w:p>
    <w:p w:rsidR="00CB66D7" w:rsidRDefault="00CB66D7" w:rsidP="00C66F0F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 МБОУ «СОШ № 6</w:t>
      </w:r>
      <w:r w:rsidRPr="00CB66D7">
        <w:rPr>
          <w:rFonts w:ascii="Arial" w:eastAsiaTheme="minorEastAsia" w:hAnsi="Arial" w:cs="Arial"/>
          <w:sz w:val="24"/>
          <w:szCs w:val="24"/>
        </w:rPr>
        <w:t>»</w:t>
      </w:r>
      <w:r>
        <w:rPr>
          <w:rFonts w:ascii="Arial" w:eastAsiaTheme="minorEastAsia" w:hAnsi="Arial" w:cs="Arial"/>
          <w:sz w:val="24"/>
          <w:szCs w:val="24"/>
        </w:rPr>
        <w:t>;</w:t>
      </w:r>
    </w:p>
    <w:p w:rsidR="00CB66D7" w:rsidRDefault="00CB66D7" w:rsidP="00C66F0F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 МБОУ «СОШ № 8</w:t>
      </w:r>
      <w:r w:rsidRPr="00CB66D7">
        <w:rPr>
          <w:rFonts w:ascii="Arial" w:eastAsiaTheme="minorEastAsia" w:hAnsi="Arial" w:cs="Arial"/>
          <w:sz w:val="24"/>
          <w:szCs w:val="24"/>
        </w:rPr>
        <w:t>»;</w:t>
      </w:r>
    </w:p>
    <w:p w:rsidR="00CB66D7" w:rsidRPr="00CB66D7" w:rsidRDefault="00CB66D7" w:rsidP="00C66F0F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 МБУК «Мытищинский историко-художественный музей»</w:t>
      </w:r>
    </w:p>
    <w:p w:rsidR="00CB66D7" w:rsidRPr="00CB66D7" w:rsidRDefault="00CB66D7" w:rsidP="00C66F0F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CB66D7">
        <w:rPr>
          <w:rFonts w:ascii="Arial" w:eastAsiaTheme="minorEastAsia" w:hAnsi="Arial" w:cs="Arial"/>
          <w:sz w:val="24"/>
          <w:szCs w:val="24"/>
        </w:rPr>
        <w:t>Со всеми партнёрами заключены договора о сотрудничестве</w:t>
      </w:r>
    </w:p>
    <w:p w:rsidR="00CB66D7" w:rsidRPr="00CB66D7" w:rsidRDefault="00CB66D7" w:rsidP="00CB66D7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CB66D7">
        <w:rPr>
          <w:rFonts w:ascii="Arial" w:eastAsiaTheme="minorEastAsia" w:hAnsi="Arial" w:cs="Arial"/>
          <w:sz w:val="24"/>
          <w:szCs w:val="24"/>
        </w:rPr>
        <w:t xml:space="preserve">Дошкольное учреждение осуществляет </w:t>
      </w:r>
      <w:r>
        <w:rPr>
          <w:rFonts w:ascii="Arial" w:eastAsiaTheme="minorEastAsia" w:hAnsi="Arial" w:cs="Arial"/>
          <w:sz w:val="24"/>
          <w:szCs w:val="24"/>
        </w:rPr>
        <w:t>преемственность с МБОУ «СОШ № 6», МБОУ «СОШ № 8</w:t>
      </w:r>
      <w:r w:rsidRPr="00CB66D7">
        <w:rPr>
          <w:rFonts w:ascii="Arial" w:eastAsiaTheme="minorEastAsia" w:hAnsi="Arial" w:cs="Arial"/>
          <w:sz w:val="24"/>
          <w:szCs w:val="24"/>
        </w:rPr>
        <w:t>». Права и обязанности регулируются договором. Совместно со школой был разработан план мероприятий, предусматривающий тесный контакт воспитателей и учителей начальной школы, воспитанников дошкольного учреждения и учеников первого класса:</w:t>
      </w:r>
    </w:p>
    <w:p w:rsidR="00CB66D7" w:rsidRPr="00CB66D7" w:rsidRDefault="00CB66D7" w:rsidP="00CB66D7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 о</w:t>
      </w:r>
      <w:r w:rsidRPr="00CB66D7">
        <w:rPr>
          <w:rFonts w:ascii="Arial" w:eastAsiaTheme="minorEastAsia" w:hAnsi="Arial" w:cs="Arial"/>
          <w:sz w:val="24"/>
          <w:szCs w:val="24"/>
        </w:rPr>
        <w:t>тслеживалась адаптация выпускников детского сада</w:t>
      </w:r>
      <w:r>
        <w:rPr>
          <w:rFonts w:ascii="Arial" w:eastAsiaTheme="minorEastAsia" w:hAnsi="Arial" w:cs="Arial"/>
          <w:sz w:val="24"/>
          <w:szCs w:val="24"/>
        </w:rPr>
        <w:t>;</w:t>
      </w:r>
    </w:p>
    <w:p w:rsidR="00CB66D7" w:rsidRPr="00CB66D7" w:rsidRDefault="00CB66D7" w:rsidP="00CB66D7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 п</w:t>
      </w:r>
      <w:r w:rsidRPr="00CB66D7">
        <w:rPr>
          <w:rFonts w:ascii="Arial" w:eastAsiaTheme="minorEastAsia" w:hAnsi="Arial" w:cs="Arial"/>
          <w:sz w:val="24"/>
          <w:szCs w:val="24"/>
        </w:rPr>
        <w:t>роводилась диагностика готовности детей к школе</w:t>
      </w:r>
      <w:r>
        <w:rPr>
          <w:rFonts w:ascii="Arial" w:eastAsiaTheme="minorEastAsia" w:hAnsi="Arial" w:cs="Arial"/>
          <w:sz w:val="24"/>
          <w:szCs w:val="24"/>
        </w:rPr>
        <w:t>;</w:t>
      </w:r>
    </w:p>
    <w:p w:rsidR="00CB66D7" w:rsidRPr="00CB66D7" w:rsidRDefault="00CB66D7" w:rsidP="00CB66D7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 э</w:t>
      </w:r>
      <w:r w:rsidRPr="00CB66D7">
        <w:rPr>
          <w:rFonts w:ascii="Arial" w:eastAsiaTheme="minorEastAsia" w:hAnsi="Arial" w:cs="Arial"/>
          <w:sz w:val="24"/>
          <w:szCs w:val="24"/>
        </w:rPr>
        <w:t>кскурсии различной направленности.</w:t>
      </w:r>
    </w:p>
    <w:p w:rsidR="00CB66D7" w:rsidRPr="00CB66D7" w:rsidRDefault="00CB66D7" w:rsidP="00CB66D7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DE1B79">
        <w:rPr>
          <w:rFonts w:ascii="Arial" w:eastAsiaTheme="minorEastAsia" w:hAnsi="Arial" w:cs="Arial"/>
          <w:b/>
          <w:sz w:val="24"/>
          <w:szCs w:val="24"/>
        </w:rPr>
        <w:t>Воспитательно-образовательный процесс строится на основе режима дня</w:t>
      </w:r>
      <w:r w:rsidRPr="00CB66D7">
        <w:rPr>
          <w:rFonts w:ascii="Arial" w:eastAsiaTheme="minorEastAsia" w:hAnsi="Arial" w:cs="Arial"/>
          <w:sz w:val="24"/>
          <w:szCs w:val="24"/>
        </w:rPr>
        <w:t>, утвержденного заведующим, который устанавливает распорядок бодрствования и сна, приема пищи, гигиенических и оздоровительных процедур, организацию непосредственной образовательной деятельности, прогулок и самостоятельной деятельности воспитанников.</w:t>
      </w:r>
    </w:p>
    <w:p w:rsidR="00CB66D7" w:rsidRPr="00CB66D7" w:rsidRDefault="00CB66D7" w:rsidP="00CB66D7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CB66D7">
        <w:rPr>
          <w:rFonts w:ascii="Arial" w:eastAsiaTheme="minorEastAsia" w:hAnsi="Arial" w:cs="Arial"/>
          <w:sz w:val="24"/>
          <w:szCs w:val="24"/>
        </w:rPr>
        <w:t xml:space="preserve">Планируя и осуществляя воспитательно-образовательный процесс, педагогический коллектив опирается на </w:t>
      </w:r>
      <w:r w:rsidRPr="00DE1B79">
        <w:rPr>
          <w:rFonts w:ascii="Arial" w:eastAsiaTheme="minorEastAsia" w:hAnsi="Arial" w:cs="Arial"/>
          <w:b/>
          <w:sz w:val="24"/>
          <w:szCs w:val="24"/>
        </w:rPr>
        <w:t>нормативные документы</w:t>
      </w:r>
      <w:r w:rsidRPr="00CB66D7">
        <w:rPr>
          <w:rFonts w:ascii="Arial" w:eastAsiaTheme="minorEastAsia" w:hAnsi="Arial" w:cs="Arial"/>
          <w:sz w:val="24"/>
          <w:szCs w:val="24"/>
        </w:rPr>
        <w:t>:</w:t>
      </w:r>
    </w:p>
    <w:p w:rsidR="00CB66D7" w:rsidRPr="00CB66D7" w:rsidRDefault="00CB66D7" w:rsidP="00CB66D7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- </w:t>
      </w:r>
      <w:r w:rsidRPr="00CB66D7">
        <w:rPr>
          <w:rFonts w:ascii="Arial" w:eastAsiaTheme="minorEastAsia" w:hAnsi="Arial" w:cs="Arial"/>
          <w:sz w:val="24"/>
          <w:szCs w:val="24"/>
        </w:rPr>
        <w:t>Федеральный закон от 29.12.2012 г. № 273-ФЗ «Об образовании в РФ»</w:t>
      </w:r>
      <w:r>
        <w:rPr>
          <w:rFonts w:ascii="Arial" w:eastAsiaTheme="minorEastAsia" w:hAnsi="Arial" w:cs="Arial"/>
          <w:sz w:val="24"/>
          <w:szCs w:val="24"/>
        </w:rPr>
        <w:t>;</w:t>
      </w:r>
    </w:p>
    <w:p w:rsidR="00CB66D7" w:rsidRPr="00CB66D7" w:rsidRDefault="00CB66D7" w:rsidP="00CB66D7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- </w:t>
      </w:r>
      <w:r w:rsidRPr="00CB66D7">
        <w:rPr>
          <w:rFonts w:ascii="Arial" w:eastAsiaTheme="minorEastAsia" w:hAnsi="Arial" w:cs="Arial"/>
          <w:sz w:val="24"/>
          <w:szCs w:val="24"/>
        </w:rPr>
        <w:t>Постановление Главного государственного санитарного врача РФ от</w:t>
      </w:r>
      <w:r w:rsidRPr="00CB66D7">
        <w:rPr>
          <w:rFonts w:ascii="Arial" w:eastAsiaTheme="minorEastAsia" w:hAnsi="Arial" w:cs="Arial"/>
          <w:sz w:val="24"/>
          <w:szCs w:val="24"/>
        </w:rPr>
        <w:br/>
        <w:t xml:space="preserve">2013 г. № 26 «Об утверждении Сан </w:t>
      </w:r>
      <w:proofErr w:type="spellStart"/>
      <w:r w:rsidRPr="00CB66D7">
        <w:rPr>
          <w:rFonts w:ascii="Arial" w:eastAsiaTheme="minorEastAsia" w:hAnsi="Arial" w:cs="Arial"/>
          <w:sz w:val="24"/>
          <w:szCs w:val="24"/>
        </w:rPr>
        <w:t>ПиН</w:t>
      </w:r>
      <w:proofErr w:type="spellEnd"/>
      <w:r w:rsidRPr="00CB66D7">
        <w:rPr>
          <w:rFonts w:ascii="Arial" w:eastAsiaTheme="minorEastAsia" w:hAnsi="Arial" w:cs="Arial"/>
          <w:sz w:val="24"/>
          <w:szCs w:val="24"/>
        </w:rPr>
        <w:t xml:space="preserve"> 2.4.1.3049-13 «Санитарно-</w:t>
      </w:r>
      <w:r w:rsidRPr="00CB66D7">
        <w:rPr>
          <w:rFonts w:ascii="Arial" w:eastAsiaTheme="minorEastAsia" w:hAnsi="Arial" w:cs="Arial"/>
          <w:sz w:val="24"/>
          <w:szCs w:val="24"/>
        </w:rPr>
        <w:br/>
        <w:t>эпидемиологические требования к устройству, содержанию и организации</w:t>
      </w:r>
      <w:r w:rsidRPr="00CB66D7">
        <w:rPr>
          <w:rFonts w:ascii="Arial" w:eastAsiaTheme="minorEastAsia" w:hAnsi="Arial" w:cs="Arial"/>
          <w:sz w:val="24"/>
          <w:szCs w:val="24"/>
        </w:rPr>
        <w:br/>
        <w:t>режима работы дошкольных образовательных организации</w:t>
      </w:r>
      <w:r>
        <w:rPr>
          <w:rFonts w:ascii="Arial" w:eastAsiaTheme="minorEastAsia" w:hAnsi="Arial" w:cs="Arial"/>
          <w:sz w:val="24"/>
          <w:szCs w:val="24"/>
        </w:rPr>
        <w:t>;</w:t>
      </w:r>
    </w:p>
    <w:p w:rsidR="004B4B4E" w:rsidRDefault="00CB66D7" w:rsidP="00CB66D7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- </w:t>
      </w:r>
      <w:r w:rsidRPr="00CB66D7">
        <w:rPr>
          <w:rFonts w:ascii="Arial" w:eastAsiaTheme="minorEastAsia" w:hAnsi="Arial" w:cs="Arial"/>
          <w:sz w:val="24"/>
          <w:szCs w:val="24"/>
        </w:rPr>
        <w:t>Приказ Минобрнауки РФ от 17.10.2013 г. №1155 «Об утверждении федерального государственного образовательного стандарта дошкольного образования»</w:t>
      </w:r>
    </w:p>
    <w:p w:rsidR="00DE1B79" w:rsidRPr="00DE1B79" w:rsidRDefault="00DE1B79" w:rsidP="00DE1B79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DE1B79">
        <w:rPr>
          <w:rFonts w:ascii="Arial" w:eastAsiaTheme="minorEastAsia" w:hAnsi="Arial" w:cs="Arial"/>
          <w:sz w:val="24"/>
          <w:szCs w:val="24"/>
        </w:rPr>
        <w:t xml:space="preserve">С целью создания условий для </w:t>
      </w:r>
      <w:r w:rsidRPr="00DE1B79">
        <w:rPr>
          <w:rFonts w:ascii="Arial" w:eastAsiaTheme="minorEastAsia" w:hAnsi="Arial" w:cs="Arial"/>
          <w:b/>
          <w:sz w:val="24"/>
          <w:szCs w:val="24"/>
        </w:rPr>
        <w:t>развития и поддержки одарённых детей</w:t>
      </w:r>
      <w:r w:rsidRPr="00DE1B79">
        <w:rPr>
          <w:rFonts w:ascii="Arial" w:eastAsiaTheme="minorEastAsia" w:hAnsi="Arial" w:cs="Arial"/>
          <w:sz w:val="24"/>
          <w:szCs w:val="24"/>
        </w:rPr>
        <w:t xml:space="preserve"> в дошкольном образовательном учреждении ежегодно организуются </w:t>
      </w:r>
      <w:r w:rsidR="00C66F0F" w:rsidRPr="00DE1B79">
        <w:rPr>
          <w:rFonts w:ascii="Arial" w:eastAsiaTheme="minorEastAsia" w:hAnsi="Arial" w:cs="Arial"/>
          <w:sz w:val="24"/>
          <w:szCs w:val="24"/>
        </w:rPr>
        <w:t>конкурсы, выставки</w:t>
      </w:r>
      <w:r w:rsidRPr="00DE1B79">
        <w:rPr>
          <w:rFonts w:ascii="Arial" w:eastAsiaTheme="minorEastAsia" w:hAnsi="Arial" w:cs="Arial"/>
          <w:sz w:val="24"/>
          <w:szCs w:val="24"/>
        </w:rPr>
        <w:t>.  Результатом работы с одаренными детьми является ежегодное участие в муниципальных и региональных конкурсах.</w:t>
      </w:r>
    </w:p>
    <w:p w:rsidR="00DE1B79" w:rsidRPr="00DE1B79" w:rsidRDefault="00C66F0F" w:rsidP="00DE1B79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DE1B79">
        <w:rPr>
          <w:rFonts w:ascii="Arial" w:eastAsiaTheme="minorEastAsia" w:hAnsi="Arial" w:cs="Arial"/>
          <w:sz w:val="24"/>
          <w:szCs w:val="24"/>
        </w:rPr>
        <w:t>Организованная в ДОУ</w:t>
      </w:r>
      <w:r w:rsidR="00DE1B79" w:rsidRPr="00DE1B79">
        <w:rPr>
          <w:rFonts w:ascii="Arial" w:eastAsiaTheme="minorEastAsia" w:hAnsi="Arial" w:cs="Arial"/>
          <w:sz w:val="24"/>
          <w:szCs w:val="24"/>
        </w:rPr>
        <w:t xml:space="preserve"> </w:t>
      </w:r>
      <w:r w:rsidR="00DE1B79" w:rsidRPr="00DE1B79">
        <w:rPr>
          <w:rFonts w:ascii="Arial" w:eastAsiaTheme="minorEastAsia" w:hAnsi="Arial" w:cs="Arial"/>
          <w:b/>
          <w:sz w:val="24"/>
          <w:szCs w:val="24"/>
        </w:rPr>
        <w:t>предметно-развивающая среда</w:t>
      </w:r>
      <w:r w:rsidR="00DE1B79" w:rsidRPr="00DE1B79">
        <w:rPr>
          <w:rFonts w:ascii="Arial" w:eastAsiaTheme="minorEastAsia" w:hAnsi="Arial" w:cs="Arial"/>
          <w:sz w:val="24"/>
          <w:szCs w:val="24"/>
        </w:rPr>
        <w:t xml:space="preserve">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возможностям каждого ребенка, обеспечивает гармоничное отношение ребенка с окружающим миром.</w:t>
      </w:r>
    </w:p>
    <w:p w:rsidR="00DE1B79" w:rsidRPr="00DE1B79" w:rsidRDefault="00DE1B79" w:rsidP="00DE1B79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DE1B79">
        <w:rPr>
          <w:rFonts w:ascii="Arial" w:eastAsiaTheme="minorEastAsia" w:hAnsi="Arial" w:cs="Arial"/>
          <w:b/>
          <w:sz w:val="24"/>
          <w:szCs w:val="24"/>
        </w:rPr>
        <w:t>Взаимодействие с родителями</w:t>
      </w:r>
      <w:r w:rsidRPr="00DE1B79">
        <w:rPr>
          <w:rFonts w:ascii="Arial" w:eastAsiaTheme="minorEastAsia" w:hAnsi="Arial" w:cs="Arial"/>
          <w:sz w:val="24"/>
          <w:szCs w:val="24"/>
        </w:rPr>
        <w:t xml:space="preserve"> коллектив ДОУ </w:t>
      </w:r>
      <w:r w:rsidR="00C66F0F" w:rsidRPr="00DE1B79">
        <w:rPr>
          <w:rFonts w:ascii="Arial" w:eastAsiaTheme="minorEastAsia" w:hAnsi="Arial" w:cs="Arial"/>
          <w:sz w:val="24"/>
          <w:szCs w:val="24"/>
        </w:rPr>
        <w:t>строит на</w:t>
      </w:r>
      <w:r w:rsidRPr="00DE1B79">
        <w:rPr>
          <w:rFonts w:ascii="Arial" w:eastAsiaTheme="minorEastAsia" w:hAnsi="Arial" w:cs="Arial"/>
          <w:sz w:val="24"/>
          <w:szCs w:val="24"/>
        </w:rPr>
        <w:t xml:space="preserve"> принципе сотрудничества. При этом решаются </w:t>
      </w:r>
      <w:r w:rsidRPr="00DE1B79">
        <w:rPr>
          <w:rFonts w:ascii="Arial" w:eastAsiaTheme="minorEastAsia" w:hAnsi="Arial" w:cs="Arial"/>
          <w:b/>
          <w:i/>
          <w:sz w:val="24"/>
          <w:szCs w:val="24"/>
        </w:rPr>
        <w:t>приоритетные задачи</w:t>
      </w:r>
      <w:r w:rsidRPr="00DE1B79">
        <w:rPr>
          <w:rFonts w:ascii="Arial" w:eastAsiaTheme="minorEastAsia" w:hAnsi="Arial" w:cs="Arial"/>
          <w:sz w:val="24"/>
          <w:szCs w:val="24"/>
        </w:rPr>
        <w:t>:</w:t>
      </w:r>
    </w:p>
    <w:p w:rsidR="00DE1B79" w:rsidRPr="00DE1B79" w:rsidRDefault="00DE1B79" w:rsidP="00DE1B79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</w:t>
      </w:r>
      <w:r w:rsidRPr="00DE1B79">
        <w:rPr>
          <w:rFonts w:ascii="Arial" w:eastAsiaTheme="minorEastAsia" w:hAnsi="Arial" w:cs="Arial"/>
          <w:sz w:val="24"/>
          <w:szCs w:val="24"/>
        </w:rPr>
        <w:t xml:space="preserve"> повышение педагогической культуры родителей;</w:t>
      </w:r>
    </w:p>
    <w:p w:rsidR="00DE1B79" w:rsidRPr="00DE1B79" w:rsidRDefault="00DE1B79" w:rsidP="00DE1B79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lastRenderedPageBreak/>
        <w:t>-</w:t>
      </w:r>
      <w:r w:rsidRPr="00DE1B79">
        <w:rPr>
          <w:rFonts w:ascii="Arial" w:eastAsiaTheme="minorEastAsia" w:hAnsi="Arial" w:cs="Arial"/>
          <w:sz w:val="24"/>
          <w:szCs w:val="24"/>
        </w:rPr>
        <w:t xml:space="preserve"> приобщение родителей к участию в жизни детского сада;</w:t>
      </w:r>
    </w:p>
    <w:p w:rsidR="00DE1B79" w:rsidRPr="00DE1B79" w:rsidRDefault="00DE1B79" w:rsidP="00DE1B79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</w:t>
      </w:r>
      <w:r w:rsidRPr="00DE1B79">
        <w:rPr>
          <w:rFonts w:ascii="Arial" w:eastAsiaTheme="minorEastAsia" w:hAnsi="Arial" w:cs="Arial"/>
          <w:sz w:val="24"/>
          <w:szCs w:val="24"/>
        </w:rPr>
        <w:t xml:space="preserve"> изучение семьи и установление контактов с ее членами для согласования воспитательных воздействий на ребенка.</w:t>
      </w:r>
    </w:p>
    <w:p w:rsidR="00DE1B79" w:rsidRPr="00DE1B79" w:rsidRDefault="00DE1B79" w:rsidP="00DE1B79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DE1B79">
        <w:rPr>
          <w:rFonts w:ascii="Arial" w:eastAsiaTheme="minorEastAsia" w:hAnsi="Arial" w:cs="Arial"/>
          <w:sz w:val="24"/>
          <w:szCs w:val="24"/>
        </w:rPr>
        <w:t xml:space="preserve">Для решения этих задач используются различные </w:t>
      </w:r>
      <w:r w:rsidRPr="00DE1B79">
        <w:rPr>
          <w:rFonts w:ascii="Arial" w:eastAsiaTheme="minorEastAsia" w:hAnsi="Arial" w:cs="Arial"/>
          <w:b/>
          <w:i/>
          <w:sz w:val="24"/>
          <w:szCs w:val="24"/>
        </w:rPr>
        <w:t>формы работы</w:t>
      </w:r>
      <w:r w:rsidRPr="00DE1B79">
        <w:rPr>
          <w:rFonts w:ascii="Arial" w:eastAsiaTheme="minorEastAsia" w:hAnsi="Arial" w:cs="Arial"/>
          <w:sz w:val="24"/>
          <w:szCs w:val="24"/>
        </w:rPr>
        <w:t>:</w:t>
      </w:r>
    </w:p>
    <w:p w:rsidR="00DE1B79" w:rsidRPr="00DE1B79" w:rsidRDefault="00DE1B79" w:rsidP="00DE1B79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</w:t>
      </w:r>
      <w:r w:rsidRPr="00DE1B79">
        <w:rPr>
          <w:rFonts w:ascii="Arial" w:eastAsiaTheme="minorEastAsia" w:hAnsi="Arial" w:cs="Arial"/>
          <w:sz w:val="24"/>
          <w:szCs w:val="24"/>
        </w:rPr>
        <w:t xml:space="preserve"> работа «Школы молодого родителя», «Совета отцов»;</w:t>
      </w:r>
    </w:p>
    <w:p w:rsidR="00DE1B79" w:rsidRPr="00DE1B79" w:rsidRDefault="00DE1B79" w:rsidP="00DE1B79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</w:t>
      </w:r>
      <w:r w:rsidRPr="00DE1B79">
        <w:rPr>
          <w:rFonts w:ascii="Arial" w:eastAsiaTheme="minorEastAsia" w:hAnsi="Arial" w:cs="Arial"/>
          <w:sz w:val="24"/>
          <w:szCs w:val="24"/>
        </w:rPr>
        <w:t xml:space="preserve"> анкетирование;</w:t>
      </w:r>
    </w:p>
    <w:p w:rsidR="00DE1B79" w:rsidRPr="00DE1B79" w:rsidRDefault="00DE1B79" w:rsidP="00DE1B79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- </w:t>
      </w:r>
      <w:r w:rsidRPr="00DE1B79">
        <w:rPr>
          <w:rFonts w:ascii="Arial" w:eastAsiaTheme="minorEastAsia" w:hAnsi="Arial" w:cs="Arial"/>
          <w:sz w:val="24"/>
          <w:szCs w:val="24"/>
        </w:rPr>
        <w:t>наглядная информация;</w:t>
      </w:r>
    </w:p>
    <w:p w:rsidR="00DE1B79" w:rsidRPr="00DE1B79" w:rsidRDefault="00DE1B79" w:rsidP="00DE1B79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</w:t>
      </w:r>
      <w:r w:rsidRPr="00DE1B79">
        <w:rPr>
          <w:rFonts w:ascii="Arial" w:eastAsiaTheme="minorEastAsia" w:hAnsi="Arial" w:cs="Arial"/>
          <w:sz w:val="24"/>
          <w:szCs w:val="24"/>
        </w:rPr>
        <w:t xml:space="preserve"> выставки совместных работ;</w:t>
      </w:r>
    </w:p>
    <w:p w:rsidR="00DE1B79" w:rsidRPr="00DE1B79" w:rsidRDefault="00DE1B79" w:rsidP="00DE1B79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</w:t>
      </w:r>
      <w:r w:rsidRPr="00DE1B79">
        <w:rPr>
          <w:rFonts w:ascii="Arial" w:eastAsiaTheme="minorEastAsia" w:hAnsi="Arial" w:cs="Arial"/>
          <w:sz w:val="24"/>
          <w:szCs w:val="24"/>
        </w:rPr>
        <w:t xml:space="preserve"> групповые родительские собрания, консультации;</w:t>
      </w:r>
    </w:p>
    <w:p w:rsidR="00DE1B79" w:rsidRPr="00DE1B79" w:rsidRDefault="00DE1B79" w:rsidP="00DE1B79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</w:t>
      </w:r>
      <w:r w:rsidRPr="00DE1B79">
        <w:rPr>
          <w:rFonts w:ascii="Arial" w:eastAsiaTheme="minorEastAsia" w:hAnsi="Arial" w:cs="Arial"/>
          <w:sz w:val="24"/>
          <w:szCs w:val="24"/>
        </w:rPr>
        <w:t xml:space="preserve"> проведение совместных мероприятий для детей и родителей;</w:t>
      </w:r>
    </w:p>
    <w:p w:rsidR="00DE1B79" w:rsidRPr="00DE1B79" w:rsidRDefault="00DE1B79" w:rsidP="00DE1B79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</w:t>
      </w:r>
      <w:r w:rsidRPr="00DE1B79">
        <w:rPr>
          <w:rFonts w:ascii="Arial" w:eastAsiaTheme="minorEastAsia" w:hAnsi="Arial" w:cs="Arial"/>
          <w:sz w:val="24"/>
          <w:szCs w:val="24"/>
        </w:rPr>
        <w:t xml:space="preserve"> посещение открытых мероприятий и участие в них;</w:t>
      </w:r>
    </w:p>
    <w:p w:rsidR="00DE1B79" w:rsidRPr="00DE1B79" w:rsidRDefault="00DE1B79" w:rsidP="00DE1B79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</w:t>
      </w:r>
      <w:r w:rsidRPr="00DE1B79">
        <w:rPr>
          <w:rFonts w:ascii="Arial" w:eastAsiaTheme="minorEastAsia" w:hAnsi="Arial" w:cs="Arial"/>
          <w:sz w:val="24"/>
          <w:szCs w:val="24"/>
        </w:rPr>
        <w:t xml:space="preserve"> участие родителей в совместных, образовательных, творческих проектах;</w:t>
      </w:r>
    </w:p>
    <w:p w:rsidR="00DE1B79" w:rsidRPr="00DE1B79" w:rsidRDefault="00DE1B79" w:rsidP="00DE1B79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-</w:t>
      </w:r>
      <w:r w:rsidRPr="00DE1B79">
        <w:rPr>
          <w:rFonts w:ascii="Arial" w:eastAsiaTheme="minorEastAsia" w:hAnsi="Arial" w:cs="Arial"/>
          <w:sz w:val="24"/>
          <w:szCs w:val="24"/>
        </w:rPr>
        <w:t xml:space="preserve"> заключение договоров с родителями вновь поступивших детей.</w:t>
      </w:r>
    </w:p>
    <w:p w:rsidR="00DE1B79" w:rsidRPr="00DE1B79" w:rsidRDefault="00DE1B79" w:rsidP="00DE1B79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DE1B79">
        <w:rPr>
          <w:rFonts w:ascii="Arial" w:eastAsiaTheme="minorEastAsia" w:hAnsi="Arial" w:cs="Arial"/>
          <w:sz w:val="24"/>
          <w:szCs w:val="24"/>
        </w:rPr>
        <w:t xml:space="preserve">Работает </w:t>
      </w:r>
      <w:r w:rsidRPr="00DE1B79">
        <w:rPr>
          <w:rFonts w:ascii="Arial" w:eastAsiaTheme="minorEastAsia" w:hAnsi="Arial" w:cs="Arial"/>
          <w:b/>
          <w:i/>
          <w:sz w:val="24"/>
          <w:szCs w:val="24"/>
        </w:rPr>
        <w:t>консультативная служба</w:t>
      </w:r>
      <w:r w:rsidRPr="00DE1B79">
        <w:rPr>
          <w:rFonts w:ascii="Arial" w:eastAsiaTheme="minorEastAsia" w:hAnsi="Arial" w:cs="Arial"/>
          <w:sz w:val="24"/>
          <w:szCs w:val="24"/>
        </w:rPr>
        <w:t xml:space="preserve"> специалистов: педагога-психолога, учителей- логопедов, старшей медсестры. Образовательная деятельность осуществляется в процессе организации различных видов детской деятельности, образовательной деятельности, осуществляемой в ходе режимных моментов, самостоятельной деятельности, взаимодействия с семьями детей. Основной формой работы с детьми дошкольного возраста и ведущим видом деятельности для них является игра. Образовательный процесс реализуется в адекватных дошкольному возрасту формах работы с детьми. В течение учебного года в методическом </w:t>
      </w:r>
      <w:r w:rsidR="00C66F0F" w:rsidRPr="00DE1B79">
        <w:rPr>
          <w:rFonts w:ascii="Arial" w:eastAsiaTheme="minorEastAsia" w:hAnsi="Arial" w:cs="Arial"/>
          <w:sz w:val="24"/>
          <w:szCs w:val="24"/>
        </w:rPr>
        <w:t>кабинете организовывались</w:t>
      </w:r>
      <w:r w:rsidRPr="00DE1B79">
        <w:rPr>
          <w:rFonts w:ascii="Arial" w:eastAsiaTheme="minorEastAsia" w:hAnsi="Arial" w:cs="Arial"/>
          <w:sz w:val="24"/>
          <w:szCs w:val="24"/>
        </w:rPr>
        <w:t xml:space="preserve"> постоянно действующие выставки новинок методической литературы, постоянно оформлялись </w:t>
      </w:r>
      <w:r w:rsidR="00C66F0F" w:rsidRPr="00DE1B79">
        <w:rPr>
          <w:rFonts w:ascii="Arial" w:eastAsiaTheme="minorEastAsia" w:hAnsi="Arial" w:cs="Arial"/>
          <w:sz w:val="24"/>
          <w:szCs w:val="24"/>
        </w:rPr>
        <w:t>информационные стенды</w:t>
      </w:r>
      <w:r w:rsidRPr="00DE1B79">
        <w:rPr>
          <w:rFonts w:ascii="Arial" w:eastAsiaTheme="minorEastAsia" w:hAnsi="Arial" w:cs="Arial"/>
          <w:sz w:val="24"/>
          <w:szCs w:val="24"/>
        </w:rPr>
        <w:t>.</w:t>
      </w:r>
    </w:p>
    <w:p w:rsidR="00DE1B79" w:rsidRPr="00CB66D7" w:rsidRDefault="00DE1B79" w:rsidP="00CB66D7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4E1D64" w:rsidRDefault="004E1D64" w:rsidP="004E1D64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</w:t>
      </w:r>
      <w:r w:rsidR="00280403" w:rsidRPr="00280403">
        <w:rPr>
          <w:rFonts w:ascii="Arial" w:eastAsiaTheme="minorEastAsia" w:hAnsi="Arial" w:cs="Arial"/>
          <w:sz w:val="24"/>
          <w:szCs w:val="24"/>
        </w:rPr>
        <w:t xml:space="preserve"> Условия, созданные в МБДОУ, способствуют реализации задач физического развития и оздоровления детей.  В МБДОУ имеется музыкально-физкультурный зал, оборудованный традиционным оборудованием, которое позволяет разнообразить общеразвивающие упражнения и основные виды движений, обеспечить эмоциональный комфорт, что позволяет организовать работу с детьми дифференцированно и индивидуально, учитывая уровень физического развития и двигательную активность каждого ребенка; специально оборудованная спортивная площадка. В группах оборудованы физкультурные уголки для самостоятельной двигательной активности. Особое внимание уделяется комплексному использованию всех средств физического развития и оздоровления детей – педагогических и медицинских.</w:t>
      </w:r>
    </w:p>
    <w:p w:rsidR="00280403" w:rsidRDefault="004E1D64" w:rsidP="004E1D64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 </w:t>
      </w:r>
      <w:r w:rsidR="00280403" w:rsidRPr="00280403">
        <w:rPr>
          <w:rFonts w:ascii="Arial" w:eastAsiaTheme="minorEastAsia" w:hAnsi="Arial" w:cs="Arial"/>
          <w:sz w:val="24"/>
          <w:szCs w:val="24"/>
        </w:rPr>
        <w:t xml:space="preserve">Медсестра проводит тематические беседы о здоровье, такие как: «Красивая осанка – это красиво и полезно», «Профилактика плоскостопия», «Как организовать дома физкультурный уголок». Летняя оздоровительная работа представляет комплекс мероприятий. В режиме дня предусматривается максимальное пребывание детей на открытом воздухе. К закаливающим мероприятиям добавляются воздушные и водные процедуры.  Анализ </w:t>
      </w:r>
      <w:r w:rsidR="00280403" w:rsidRPr="00280403">
        <w:rPr>
          <w:rFonts w:ascii="Arial" w:eastAsiaTheme="minorEastAsia" w:hAnsi="Arial" w:cs="Arial"/>
          <w:sz w:val="24"/>
          <w:szCs w:val="24"/>
        </w:rPr>
        <w:lastRenderedPageBreak/>
        <w:t>физического развития детей показал, что к концу года уровень повышается за счет регулярно проводимых мероприятий.</w:t>
      </w:r>
    </w:p>
    <w:p w:rsidR="00C66F0F" w:rsidRDefault="00C66F0F" w:rsidP="004E1D64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66F0F" w:rsidRDefault="00C66F0F" w:rsidP="004E1D64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C66F0F" w:rsidRDefault="00C66F0F" w:rsidP="004E1D64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Работу</w:t>
      </w:r>
      <w:r w:rsidRPr="00280403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280403">
        <w:rPr>
          <w:rFonts w:ascii="Arial" w:eastAsiaTheme="minorEastAsia" w:hAnsi="Arial" w:cs="Arial"/>
          <w:sz w:val="24"/>
          <w:szCs w:val="24"/>
        </w:rPr>
        <w:t xml:space="preserve">по коррекции речевого развития отражают учителя-логопеды: </w:t>
      </w:r>
    </w:p>
    <w:tbl>
      <w:tblPr>
        <w:tblW w:w="9570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8"/>
        <w:gridCol w:w="4303"/>
        <w:gridCol w:w="2387"/>
        <w:gridCol w:w="2382"/>
      </w:tblGrid>
      <w:tr w:rsidR="00280403" w:rsidRPr="00280403" w:rsidTr="00280403">
        <w:tc>
          <w:tcPr>
            <w:tcW w:w="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№</w:t>
            </w: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                   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Данные</w:t>
            </w:r>
            <w:proofErr w:type="spellEnd"/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Число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детей</w:t>
            </w:r>
            <w:proofErr w:type="spellEnd"/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%</w:t>
            </w:r>
          </w:p>
        </w:tc>
      </w:tr>
      <w:tr w:rsidR="00280403" w:rsidRPr="00280403" w:rsidTr="00280403">
        <w:tc>
          <w:tcPr>
            <w:tcW w:w="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1.</w:t>
            </w: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Дата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комплектования</w:t>
            </w:r>
            <w:proofErr w:type="spellEnd"/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C66F0F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11.04.2017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</w:p>
        </w:tc>
      </w:tr>
      <w:tr w:rsidR="00280403" w:rsidRPr="00280403" w:rsidTr="00280403">
        <w:tc>
          <w:tcPr>
            <w:tcW w:w="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2.</w:t>
            </w: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Количество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детей</w:t>
            </w:r>
            <w:proofErr w:type="spellEnd"/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6347CC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30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100</w:t>
            </w:r>
          </w:p>
        </w:tc>
      </w:tr>
      <w:tr w:rsidR="00280403" w:rsidRPr="00280403" w:rsidTr="00280403">
        <w:tc>
          <w:tcPr>
            <w:tcW w:w="4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3.</w:t>
            </w: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Из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них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с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заключением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: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</w:p>
        </w:tc>
      </w:tr>
      <w:tr w:rsidR="00280403" w:rsidRPr="00280403" w:rsidTr="00280403">
        <w:tc>
          <w:tcPr>
            <w:tcW w:w="4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spacing w:before="100" w:after="20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ЗПР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3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10</w:t>
            </w:r>
            <w:r w:rsidR="00280403"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%</w:t>
            </w:r>
          </w:p>
        </w:tc>
      </w:tr>
      <w:tr w:rsidR="00280403" w:rsidRPr="00280403" w:rsidTr="00280403">
        <w:tc>
          <w:tcPr>
            <w:tcW w:w="4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spacing w:before="100" w:after="20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ОНР(1-2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ур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.),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моторная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алалия</w:t>
            </w:r>
            <w:proofErr w:type="spellEnd"/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3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10</w:t>
            </w:r>
            <w:r w:rsidR="00280403"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%</w:t>
            </w:r>
          </w:p>
        </w:tc>
      </w:tr>
      <w:tr w:rsidR="00280403" w:rsidRPr="00280403" w:rsidTr="00280403">
        <w:tc>
          <w:tcPr>
            <w:tcW w:w="4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spacing w:before="100" w:after="20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ОНР (3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ур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.)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8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27</w:t>
            </w:r>
            <w:r w:rsidR="00280403"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%</w:t>
            </w:r>
          </w:p>
        </w:tc>
      </w:tr>
      <w:tr w:rsidR="00280403" w:rsidRPr="00280403" w:rsidTr="00280403">
        <w:tc>
          <w:tcPr>
            <w:tcW w:w="4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spacing w:before="100" w:after="20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ФФНР с лексико-грамматическим недоразвитием речи (ОНР-4ур., стёртая форма дизартрии)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6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20</w:t>
            </w:r>
            <w:r w:rsidR="00280403"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%</w:t>
            </w:r>
          </w:p>
        </w:tc>
      </w:tr>
      <w:tr w:rsidR="00280403" w:rsidRPr="00280403" w:rsidTr="00280403">
        <w:tc>
          <w:tcPr>
            <w:tcW w:w="4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spacing w:before="100" w:after="20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ФФНР,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стёртая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форма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дизартрии</w:t>
            </w:r>
            <w:proofErr w:type="spellEnd"/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9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30</w:t>
            </w:r>
            <w:r w:rsidR="00280403"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%</w:t>
            </w:r>
          </w:p>
        </w:tc>
      </w:tr>
      <w:tr w:rsidR="00280403" w:rsidRPr="00280403" w:rsidTr="00280403">
        <w:tc>
          <w:tcPr>
            <w:tcW w:w="4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spacing w:before="100" w:after="20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Ф</w:t>
            </w: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ФНР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3</w:t>
            </w:r>
            <w:r w:rsidR="00280403"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%</w:t>
            </w:r>
          </w:p>
        </w:tc>
      </w:tr>
      <w:tr w:rsidR="00280403" w:rsidRPr="00280403" w:rsidTr="00280403">
        <w:tc>
          <w:tcPr>
            <w:tcW w:w="4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4.</w:t>
            </w: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Количество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выпущенных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детей</w:t>
            </w:r>
            <w:proofErr w:type="spellEnd"/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1</w:t>
            </w: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5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50</w:t>
            </w:r>
            <w:r w:rsidR="00280403"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%</w:t>
            </w:r>
          </w:p>
        </w:tc>
      </w:tr>
      <w:tr w:rsidR="00280403" w:rsidRPr="00280403" w:rsidTr="00280403">
        <w:tc>
          <w:tcPr>
            <w:tcW w:w="4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spacing w:before="100" w:after="20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Из них: с нормальной речью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14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47</w:t>
            </w:r>
            <w:r w:rsidR="00280403"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%</w:t>
            </w:r>
          </w:p>
        </w:tc>
      </w:tr>
      <w:tr w:rsidR="00280403" w:rsidRPr="00280403" w:rsidTr="00280403">
        <w:tc>
          <w:tcPr>
            <w:tcW w:w="4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spacing w:before="100" w:after="20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Со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значительным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улучшением</w:t>
            </w:r>
            <w:proofErr w:type="spellEnd"/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</w:p>
        </w:tc>
      </w:tr>
      <w:tr w:rsidR="00280403" w:rsidRPr="00280403" w:rsidTr="00280403">
        <w:tc>
          <w:tcPr>
            <w:tcW w:w="4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spacing w:before="100" w:after="20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Без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улучшения</w:t>
            </w:r>
            <w:proofErr w:type="spellEnd"/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1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3</w:t>
            </w:r>
            <w:r w:rsidR="00280403"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%</w:t>
            </w:r>
          </w:p>
        </w:tc>
      </w:tr>
      <w:tr w:rsidR="00280403" w:rsidRPr="00280403" w:rsidTr="00280403">
        <w:tc>
          <w:tcPr>
            <w:tcW w:w="4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5.</w:t>
            </w: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Рекомендовано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направить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: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</w:p>
        </w:tc>
      </w:tr>
      <w:tr w:rsidR="00280403" w:rsidRPr="00280403" w:rsidTr="00280403">
        <w:tc>
          <w:tcPr>
            <w:tcW w:w="4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spacing w:before="100" w:after="20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В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массовую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школу</w:t>
            </w:r>
            <w:proofErr w:type="spellEnd"/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1</w:t>
            </w: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2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40</w:t>
            </w:r>
            <w:r w:rsidR="00280403"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%</w:t>
            </w:r>
          </w:p>
        </w:tc>
      </w:tr>
      <w:tr w:rsidR="00280403" w:rsidRPr="00280403" w:rsidTr="00280403">
        <w:tc>
          <w:tcPr>
            <w:tcW w:w="4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spacing w:before="100" w:after="20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В массовую группу детского сада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3</w:t>
            </w:r>
            <w:r w:rsidR="00280403"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%</w:t>
            </w:r>
          </w:p>
        </w:tc>
      </w:tr>
      <w:tr w:rsidR="00280403" w:rsidRPr="00280403" w:rsidTr="00280403">
        <w:tc>
          <w:tcPr>
            <w:tcW w:w="4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6.</w:t>
            </w: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Количество детей, оставшихся на повторный курс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17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57</w:t>
            </w:r>
            <w:r w:rsidR="00280403"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%</w:t>
            </w:r>
          </w:p>
        </w:tc>
      </w:tr>
      <w:tr w:rsidR="00280403" w:rsidRPr="00280403" w:rsidTr="00280403">
        <w:tc>
          <w:tcPr>
            <w:tcW w:w="4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spacing w:before="100" w:after="20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Из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них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с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заключением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: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color w:val="FF0000"/>
                <w:kern w:val="3"/>
                <w:sz w:val="24"/>
                <w:szCs w:val="24"/>
                <w:lang w:val="en-US" w:bidi="en-US"/>
              </w:rPr>
            </w:pPr>
          </w:p>
        </w:tc>
      </w:tr>
      <w:tr w:rsidR="00280403" w:rsidRPr="00280403" w:rsidTr="00280403">
        <w:tc>
          <w:tcPr>
            <w:tcW w:w="4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spacing w:before="100" w:after="20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ЗПР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2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12</w:t>
            </w:r>
            <w:r w:rsidR="00280403"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%</w:t>
            </w:r>
          </w:p>
        </w:tc>
      </w:tr>
      <w:tr w:rsidR="00280403" w:rsidRPr="00280403" w:rsidTr="00280403">
        <w:tc>
          <w:tcPr>
            <w:tcW w:w="4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spacing w:before="100" w:after="20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ОНР(1-2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ур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.),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моторная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алалия</w:t>
            </w:r>
            <w:proofErr w:type="spellEnd"/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0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0%</w:t>
            </w:r>
          </w:p>
        </w:tc>
      </w:tr>
      <w:tr w:rsidR="00280403" w:rsidRPr="00280403" w:rsidTr="00280403">
        <w:tc>
          <w:tcPr>
            <w:tcW w:w="4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spacing w:before="100" w:after="20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ОНР (3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ур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.)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2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12</w:t>
            </w:r>
            <w:r w:rsidR="00280403"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%</w:t>
            </w:r>
          </w:p>
        </w:tc>
      </w:tr>
      <w:tr w:rsidR="00280403" w:rsidRPr="00280403" w:rsidTr="00280403">
        <w:tc>
          <w:tcPr>
            <w:tcW w:w="4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spacing w:before="100" w:after="20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 xml:space="preserve">ФФНР с лексико-грамматическим недоразвитием речи </w:t>
            </w:r>
            <w:proofErr w:type="gram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 xml:space="preserve">( </w:t>
            </w:r>
            <w:proofErr w:type="gram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ОНР-4ур., стёртая форма дизартрии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4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24</w:t>
            </w:r>
            <w:r w:rsidR="00280403"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%</w:t>
            </w:r>
          </w:p>
        </w:tc>
      </w:tr>
      <w:tr w:rsidR="00280403" w:rsidRPr="00280403" w:rsidTr="00280403">
        <w:tc>
          <w:tcPr>
            <w:tcW w:w="4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spacing w:before="100" w:after="20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ФФНР,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стёртая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форма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дизартрии</w:t>
            </w:r>
            <w:proofErr w:type="spellEnd"/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6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35</w:t>
            </w:r>
            <w:r w:rsidR="00280403"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%</w:t>
            </w:r>
          </w:p>
        </w:tc>
      </w:tr>
      <w:tr w:rsidR="00280403" w:rsidRPr="00280403" w:rsidTr="00280403">
        <w:tc>
          <w:tcPr>
            <w:tcW w:w="4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spacing w:before="100" w:after="200" w:line="276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ФНР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6</w:t>
            </w:r>
            <w:r w:rsidR="00280403"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%</w:t>
            </w:r>
          </w:p>
        </w:tc>
      </w:tr>
      <w:tr w:rsidR="00280403" w:rsidRPr="00280403" w:rsidTr="00280403">
        <w:tc>
          <w:tcPr>
            <w:tcW w:w="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7.</w:t>
            </w: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Количество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вновь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прибывших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детей</w:t>
            </w:r>
            <w:proofErr w:type="spellEnd"/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2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11</w:t>
            </w:r>
            <w:r w:rsidR="00280403"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%</w:t>
            </w:r>
          </w:p>
        </w:tc>
      </w:tr>
      <w:tr w:rsidR="00280403" w:rsidRPr="00280403" w:rsidTr="00280403">
        <w:tc>
          <w:tcPr>
            <w:tcW w:w="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</w:p>
        </w:tc>
        <w:tc>
          <w:tcPr>
            <w:tcW w:w="4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 xml:space="preserve">Из них с заключением ФФНР </w:t>
            </w:r>
            <w:proofErr w:type="spellStart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с.ф.д</w:t>
            </w:r>
            <w:proofErr w:type="spellEnd"/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bidi="en-US"/>
              </w:rPr>
              <w:t>.</w:t>
            </w:r>
          </w:p>
        </w:tc>
        <w:tc>
          <w:tcPr>
            <w:tcW w:w="2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280403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2</w:t>
            </w:r>
          </w:p>
        </w:tc>
        <w:tc>
          <w:tcPr>
            <w:tcW w:w="2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80403" w:rsidRPr="00280403" w:rsidRDefault="006347CC" w:rsidP="00280403">
            <w:pPr>
              <w:widowControl w:val="0"/>
              <w:suppressAutoHyphens/>
              <w:autoSpaceDN w:val="0"/>
              <w:spacing w:before="100" w:after="0" w:line="240" w:lineRule="auto"/>
              <w:textAlignment w:val="baseline"/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</w:pPr>
            <w:r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11</w:t>
            </w:r>
            <w:r w:rsidR="00280403" w:rsidRPr="00280403">
              <w:rPr>
                <w:rFonts w:ascii="Arial" w:eastAsia="Andale Sans UI" w:hAnsi="Arial" w:cs="Arial"/>
                <w:kern w:val="3"/>
                <w:sz w:val="24"/>
                <w:szCs w:val="24"/>
                <w:lang w:val="en-US" w:bidi="en-US"/>
              </w:rPr>
              <w:t>%</w:t>
            </w:r>
          </w:p>
        </w:tc>
      </w:tr>
    </w:tbl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lastRenderedPageBreak/>
        <w:t>По результатам проведенного анализа речевого развития детей в старшей группе имеют:</w:t>
      </w:r>
    </w:p>
    <w:p w:rsidR="00280403" w:rsidRPr="00280403" w:rsidRDefault="00280403" w:rsidP="00280403">
      <w:pPr>
        <w:numPr>
          <w:ilvl w:val="0"/>
          <w:numId w:val="10"/>
        </w:numPr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высокий уровень – 83 % (20 ребенка)</w:t>
      </w:r>
    </w:p>
    <w:p w:rsidR="00280403" w:rsidRPr="00280403" w:rsidRDefault="00280403" w:rsidP="00280403">
      <w:pPr>
        <w:numPr>
          <w:ilvl w:val="0"/>
          <w:numId w:val="10"/>
        </w:numPr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средний уровень – 12,5 % (3 детей)</w:t>
      </w:r>
    </w:p>
    <w:p w:rsidR="00280403" w:rsidRPr="00280403" w:rsidRDefault="00280403" w:rsidP="00280403">
      <w:pPr>
        <w:numPr>
          <w:ilvl w:val="0"/>
          <w:numId w:val="10"/>
        </w:numPr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низкий уровень – 4,5 % (1 ребенок)</w:t>
      </w: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По результатам проведенного анализа речевого развития детей в подготовительной  группе имеют:</w:t>
      </w:r>
    </w:p>
    <w:p w:rsidR="00280403" w:rsidRPr="00280403" w:rsidRDefault="00280403" w:rsidP="00280403">
      <w:pPr>
        <w:numPr>
          <w:ilvl w:val="0"/>
          <w:numId w:val="10"/>
        </w:numPr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высокий уровень – 95,5  % (21 ребенок)</w:t>
      </w:r>
    </w:p>
    <w:p w:rsidR="00280403" w:rsidRPr="00280403" w:rsidRDefault="00280403" w:rsidP="00280403">
      <w:pPr>
        <w:numPr>
          <w:ilvl w:val="0"/>
          <w:numId w:val="10"/>
        </w:numPr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средний уровень – 4,5 % (1 ребенок)</w:t>
      </w:r>
    </w:p>
    <w:p w:rsidR="00280403" w:rsidRPr="00280403" w:rsidRDefault="00280403" w:rsidP="00280403">
      <w:pPr>
        <w:numPr>
          <w:ilvl w:val="0"/>
          <w:numId w:val="10"/>
        </w:numPr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низкий уровень – 0 % </w:t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noProof/>
          <w:sz w:val="24"/>
          <w:szCs w:val="24"/>
          <w:lang w:eastAsia="ru-RU"/>
        </w:rPr>
        <w:drawing>
          <wp:inline distT="0" distB="0" distL="0" distR="0" wp14:anchorId="730C2208" wp14:editId="33828518">
            <wp:extent cx="5483926" cy="3491345"/>
            <wp:effectExtent l="0" t="0" r="2540" b="1397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138AAAF" wp14:editId="65F8C18E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В целях педагогического просвещения и обмена опытом, в течение года педагоги посетили 23 городских методических объединений, 4 семинара,</w:t>
      </w:r>
      <w:r w:rsidR="00D12B92">
        <w:rPr>
          <w:rFonts w:ascii="Arial" w:eastAsiaTheme="minorEastAsia" w:hAnsi="Arial" w:cs="Arial"/>
          <w:sz w:val="24"/>
          <w:szCs w:val="24"/>
        </w:rPr>
        <w:t xml:space="preserve"> 3 мастер-класса,</w:t>
      </w:r>
      <w:r w:rsidRPr="00280403">
        <w:rPr>
          <w:rFonts w:ascii="Arial" w:eastAsiaTheme="minorEastAsia" w:hAnsi="Arial" w:cs="Arial"/>
          <w:sz w:val="24"/>
          <w:szCs w:val="24"/>
        </w:rPr>
        <w:t xml:space="preserve"> ежегодную педагогическую конференцию, ежегодную конференцию цифровых технологий, посредством которых осуществляли обмен опытом своих сотрудников, знакомили с новинками литературы, инновационными технологиями в изготовлении пособий и работе с детьми. </w:t>
      </w: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П</w:t>
      </w:r>
      <w:r w:rsidR="00CF0B8F">
        <w:rPr>
          <w:rFonts w:ascii="Arial" w:eastAsiaTheme="minorEastAsia" w:hAnsi="Arial" w:cs="Arial"/>
          <w:sz w:val="24"/>
          <w:szCs w:val="24"/>
        </w:rPr>
        <w:t xml:space="preserve">едагогами МБДОУ были показаны </w:t>
      </w:r>
      <w:r w:rsidR="00CF0B8F" w:rsidRPr="00D54F78">
        <w:rPr>
          <w:rFonts w:ascii="Arial" w:eastAsiaTheme="minorEastAsia" w:hAnsi="Arial" w:cs="Arial"/>
          <w:b/>
          <w:sz w:val="24"/>
          <w:szCs w:val="24"/>
        </w:rPr>
        <w:t>5 методических объединений</w:t>
      </w:r>
      <w:r w:rsidR="00D54F78">
        <w:rPr>
          <w:rFonts w:ascii="Arial" w:eastAsiaTheme="minorEastAsia" w:hAnsi="Arial" w:cs="Arial"/>
          <w:sz w:val="24"/>
          <w:szCs w:val="24"/>
        </w:rPr>
        <w:t xml:space="preserve"> на темы: «Музыкальное развитие старших дошкольников средствами народной музыки (подготовительная</w:t>
      </w:r>
      <w:r w:rsidRPr="00280403">
        <w:rPr>
          <w:rFonts w:ascii="Arial" w:eastAsiaTheme="minorEastAsia" w:hAnsi="Arial" w:cs="Arial"/>
          <w:sz w:val="24"/>
          <w:szCs w:val="24"/>
        </w:rPr>
        <w:t xml:space="preserve"> групп</w:t>
      </w:r>
      <w:r w:rsidR="009612B3">
        <w:rPr>
          <w:rFonts w:ascii="Arial" w:eastAsiaTheme="minorEastAsia" w:hAnsi="Arial" w:cs="Arial"/>
          <w:sz w:val="24"/>
          <w:szCs w:val="24"/>
        </w:rPr>
        <w:t xml:space="preserve">а) для музыкальных руководителей, «Двигательный </w:t>
      </w:r>
      <w:proofErr w:type="spellStart"/>
      <w:r w:rsidR="009612B3">
        <w:rPr>
          <w:rFonts w:ascii="Arial" w:eastAsiaTheme="minorEastAsia" w:hAnsi="Arial" w:cs="Arial"/>
          <w:sz w:val="24"/>
          <w:szCs w:val="24"/>
        </w:rPr>
        <w:t>игротренинг</w:t>
      </w:r>
      <w:proofErr w:type="spellEnd"/>
      <w:r w:rsidR="009612B3">
        <w:rPr>
          <w:rFonts w:ascii="Arial" w:eastAsiaTheme="minorEastAsia" w:hAnsi="Arial" w:cs="Arial"/>
          <w:sz w:val="24"/>
          <w:szCs w:val="24"/>
        </w:rPr>
        <w:t xml:space="preserve"> для детей старшего дошкольного возраста с применением мячей- </w:t>
      </w:r>
      <w:proofErr w:type="spellStart"/>
      <w:r w:rsidR="009612B3">
        <w:rPr>
          <w:rFonts w:ascii="Arial" w:eastAsiaTheme="minorEastAsia" w:hAnsi="Arial" w:cs="Arial"/>
          <w:sz w:val="24"/>
          <w:szCs w:val="24"/>
        </w:rPr>
        <w:t>фитболов</w:t>
      </w:r>
      <w:proofErr w:type="spellEnd"/>
      <w:r w:rsidR="009612B3">
        <w:rPr>
          <w:rFonts w:ascii="Arial" w:eastAsiaTheme="minorEastAsia" w:hAnsi="Arial" w:cs="Arial"/>
          <w:sz w:val="24"/>
          <w:szCs w:val="24"/>
        </w:rPr>
        <w:t xml:space="preserve"> в кружковой работе (старшая группа) для инструкторов по физкультуре, </w:t>
      </w:r>
      <w:r w:rsidR="009E3857">
        <w:rPr>
          <w:rFonts w:ascii="Arial" w:eastAsiaTheme="minorEastAsia" w:hAnsi="Arial" w:cs="Arial"/>
          <w:sz w:val="24"/>
          <w:szCs w:val="24"/>
        </w:rPr>
        <w:t>«Познавательное развитие детей 2-й младшей группы «Путешествие в лесу» (2-я младшая группа), «Опытно-экспериментальная деятельность «Волшебный магнит» (средняя группа), «Эффективность использования игрового оборудования ФГОС ДО в разных видах и формах деятельности» для заведующих ДОУ.</w:t>
      </w: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Методическая работа направлена на повышение профессионального мастерства каждого педагога, на развитие творческого потенциала всего педагогического коллектива и эффективности учебно-воспитательного процесса. В течение года было проведено  7  консультаций для воспитателей и 5 семинаров по темам задач годового плана: «Организация и структура занятий с детьми раннего возраста», «Дошкольное образование как современная личностно-ориентированная система», «Технологии дошкольного образования», «Роль воспитателя в развитии игровой деятельности дошкольников», «Обучение старших дошкольников основ безопасности жизнедеятельности», «Двигательная активность детей на физическом воспитании», «Всестороннее развитие детей как средство подготовки к школе» и другие. Проведены семинары-практикумы: «Художественно-эстетическое развитие – как основное условие социализации личности ребенка»; «Оздоровительные игры для детей»; «Знакомство детей с русским фольклора»; «Нравственно-патриотическое воспитание дошкольников»; </w:t>
      </w: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lastRenderedPageBreak/>
        <w:t>Анализ выполнения программы по направлениям показал, что Программа «От рождения до школы»  (под ред. М.А. Вераксы) выполнена на  96 % (125 детей из 130).</w:t>
      </w: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</w:p>
    <w:p w:rsidR="00280403" w:rsidRPr="00280403" w:rsidRDefault="00280403" w:rsidP="00280403">
      <w:pPr>
        <w:spacing w:before="100" w:after="200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280403">
        <w:rPr>
          <w:rFonts w:ascii="Arial" w:eastAsiaTheme="minorEastAsia" w:hAnsi="Arial" w:cs="Arial"/>
          <w:b/>
          <w:sz w:val="24"/>
          <w:szCs w:val="24"/>
        </w:rPr>
        <w:t xml:space="preserve">Уровень усвоения программы «От рождения до школы» по разделам за                           </w:t>
      </w:r>
      <w:r w:rsidR="00BD5246">
        <w:rPr>
          <w:rFonts w:ascii="Arial" w:eastAsiaTheme="minorEastAsia" w:hAnsi="Arial" w:cs="Arial"/>
          <w:b/>
          <w:sz w:val="24"/>
          <w:szCs w:val="24"/>
        </w:rPr>
        <w:t xml:space="preserve">              2017-2018</w:t>
      </w:r>
      <w:r w:rsidRPr="00280403">
        <w:rPr>
          <w:rFonts w:ascii="Arial" w:eastAsiaTheme="minorEastAsia" w:hAnsi="Arial" w:cs="Arial"/>
          <w:b/>
          <w:sz w:val="24"/>
          <w:szCs w:val="24"/>
        </w:rPr>
        <w:t xml:space="preserve"> учебный год</w:t>
      </w:r>
    </w:p>
    <w:tbl>
      <w:tblPr>
        <w:tblStyle w:val="32"/>
        <w:tblpPr w:leftFromText="180" w:rightFromText="180" w:vertAnchor="text" w:horzAnchor="margin" w:tblpXSpec="center" w:tblpY="243"/>
        <w:tblW w:w="10094" w:type="dxa"/>
        <w:tblLayout w:type="fixed"/>
        <w:tblLook w:val="04A0" w:firstRow="1" w:lastRow="0" w:firstColumn="1" w:lastColumn="0" w:noHBand="0" w:noVBand="1"/>
      </w:tblPr>
      <w:tblGrid>
        <w:gridCol w:w="1119"/>
        <w:gridCol w:w="978"/>
        <w:gridCol w:w="1677"/>
        <w:gridCol w:w="1608"/>
        <w:gridCol w:w="1417"/>
        <w:gridCol w:w="1843"/>
        <w:gridCol w:w="1452"/>
      </w:tblGrid>
      <w:tr w:rsidR="00280403" w:rsidRPr="00280403" w:rsidTr="00280403">
        <w:trPr>
          <w:trHeight w:val="253"/>
        </w:trPr>
        <w:tc>
          <w:tcPr>
            <w:tcW w:w="1119" w:type="dxa"/>
            <w:vMerge w:val="restart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>Возрастная группа</w:t>
            </w:r>
          </w:p>
        </w:tc>
        <w:tc>
          <w:tcPr>
            <w:tcW w:w="978" w:type="dxa"/>
            <w:vMerge w:val="restart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>Уровень усвоения</w:t>
            </w:r>
          </w:p>
        </w:tc>
        <w:tc>
          <w:tcPr>
            <w:tcW w:w="7997" w:type="dxa"/>
            <w:gridSpan w:val="5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>Разделы программы</w:t>
            </w:r>
          </w:p>
        </w:tc>
      </w:tr>
      <w:tr w:rsidR="00280403" w:rsidRPr="00280403" w:rsidTr="00280403">
        <w:trPr>
          <w:trHeight w:val="146"/>
        </w:trPr>
        <w:tc>
          <w:tcPr>
            <w:tcW w:w="1119" w:type="dxa"/>
            <w:vMerge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978" w:type="dxa"/>
            <w:vMerge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1677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>Социально-личностное развитие</w:t>
            </w:r>
          </w:p>
        </w:tc>
        <w:tc>
          <w:tcPr>
            <w:tcW w:w="1608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>Познавательное развитие</w:t>
            </w:r>
          </w:p>
        </w:tc>
        <w:tc>
          <w:tcPr>
            <w:tcW w:w="1417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>Развитие речи</w:t>
            </w:r>
          </w:p>
        </w:tc>
        <w:tc>
          <w:tcPr>
            <w:tcW w:w="1843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>Художественно-эстетическое развитие</w:t>
            </w:r>
          </w:p>
        </w:tc>
        <w:tc>
          <w:tcPr>
            <w:tcW w:w="1452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>Физическое развитие</w:t>
            </w:r>
          </w:p>
        </w:tc>
      </w:tr>
      <w:tr w:rsidR="00280403" w:rsidRPr="00280403" w:rsidTr="00280403">
        <w:trPr>
          <w:trHeight w:val="909"/>
        </w:trPr>
        <w:tc>
          <w:tcPr>
            <w:tcW w:w="1119" w:type="dxa"/>
          </w:tcPr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 xml:space="preserve"> 2-я младшая 55 детей</w:t>
            </w:r>
          </w:p>
        </w:tc>
        <w:tc>
          <w:tcPr>
            <w:tcW w:w="978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н/с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proofErr w:type="gramStart"/>
            <w:r w:rsidRPr="00280403">
              <w:rPr>
                <w:rFonts w:ascii="Arial" w:eastAsiaTheme="minorEastAsia" w:hAnsi="Arial" w:cs="Arial"/>
                <w:lang w:eastAsia="en-US"/>
              </w:rPr>
              <w:t>ч</w:t>
            </w:r>
            <w:proofErr w:type="gramEnd"/>
            <w:r w:rsidRPr="00280403">
              <w:rPr>
                <w:rFonts w:ascii="Arial" w:eastAsiaTheme="minorEastAsia" w:hAnsi="Arial" w:cs="Arial"/>
                <w:lang w:eastAsia="en-US"/>
              </w:rPr>
              <w:t>/с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</w:t>
            </w:r>
          </w:p>
        </w:tc>
        <w:tc>
          <w:tcPr>
            <w:tcW w:w="1677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2,0%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12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22,0%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42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76,0%</w:t>
            </w:r>
          </w:p>
        </w:tc>
        <w:tc>
          <w:tcPr>
            <w:tcW w:w="1608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2,0%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18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33,0%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36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65,0%</w:t>
            </w:r>
          </w:p>
        </w:tc>
        <w:tc>
          <w:tcPr>
            <w:tcW w:w="1417" w:type="dxa"/>
          </w:tcPr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3      6,0%</w:t>
            </w: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22    40,0%</w:t>
            </w: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30    54,0%</w:t>
            </w:r>
          </w:p>
        </w:tc>
        <w:tc>
          <w:tcPr>
            <w:tcW w:w="1843" w:type="dxa"/>
          </w:tcPr>
          <w:p w:rsidR="00280403" w:rsidRPr="00280403" w:rsidRDefault="00BD5246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1</w:t>
            </w:r>
            <w:r>
              <w:rPr>
                <w:rFonts w:ascii="Arial" w:eastAsiaTheme="minorEastAsia" w:hAnsi="Arial" w:cs="Arial"/>
                <w:lang w:eastAsia="en-US"/>
              </w:rPr>
              <w:tab/>
              <w:t>2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,0%</w:t>
            </w:r>
          </w:p>
          <w:p w:rsidR="00280403" w:rsidRPr="00280403" w:rsidRDefault="00BD5246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25</w:t>
            </w:r>
            <w:r>
              <w:rPr>
                <w:rFonts w:ascii="Arial" w:eastAsiaTheme="minorEastAsia" w:hAnsi="Arial" w:cs="Arial"/>
                <w:lang w:eastAsia="en-US"/>
              </w:rPr>
              <w:tab/>
              <w:t>45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,0%</w:t>
            </w:r>
          </w:p>
          <w:p w:rsidR="00280403" w:rsidRPr="00280403" w:rsidRDefault="00BD5246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29</w:t>
            </w:r>
            <w:r>
              <w:rPr>
                <w:rFonts w:ascii="Arial" w:eastAsiaTheme="minorEastAsia" w:hAnsi="Arial" w:cs="Arial"/>
                <w:lang w:eastAsia="en-US"/>
              </w:rPr>
              <w:tab/>
              <w:t>53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,0%</w:t>
            </w:r>
          </w:p>
        </w:tc>
        <w:tc>
          <w:tcPr>
            <w:tcW w:w="1452" w:type="dxa"/>
          </w:tcPr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1       2,0%</w:t>
            </w: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19     34,0%</w:t>
            </w: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35     64,0%</w:t>
            </w:r>
          </w:p>
        </w:tc>
      </w:tr>
      <w:tr w:rsidR="00280403" w:rsidRPr="00280403" w:rsidTr="00280403">
        <w:trPr>
          <w:trHeight w:val="934"/>
        </w:trPr>
        <w:tc>
          <w:tcPr>
            <w:tcW w:w="1119" w:type="dxa"/>
          </w:tcPr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Средняя 29</w:t>
            </w: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ребенка</w:t>
            </w:r>
          </w:p>
        </w:tc>
        <w:tc>
          <w:tcPr>
            <w:tcW w:w="978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н/с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proofErr w:type="gramStart"/>
            <w:r w:rsidRPr="00280403">
              <w:rPr>
                <w:rFonts w:ascii="Arial" w:eastAsiaTheme="minorEastAsia" w:hAnsi="Arial" w:cs="Arial"/>
                <w:lang w:eastAsia="en-US"/>
              </w:rPr>
              <w:t>ч</w:t>
            </w:r>
            <w:proofErr w:type="gramEnd"/>
            <w:r w:rsidRPr="00280403">
              <w:rPr>
                <w:rFonts w:ascii="Arial" w:eastAsiaTheme="minorEastAsia" w:hAnsi="Arial" w:cs="Arial"/>
                <w:lang w:eastAsia="en-US"/>
              </w:rPr>
              <w:t>/с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</w:t>
            </w:r>
          </w:p>
        </w:tc>
        <w:tc>
          <w:tcPr>
            <w:tcW w:w="1677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3,0%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3,0%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27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94,0%</w:t>
            </w:r>
          </w:p>
        </w:tc>
        <w:tc>
          <w:tcPr>
            <w:tcW w:w="1608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3,0%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7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24,0%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21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73,0%</w:t>
            </w:r>
          </w:p>
        </w:tc>
        <w:tc>
          <w:tcPr>
            <w:tcW w:w="1417" w:type="dxa"/>
          </w:tcPr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1       3,0%</w:t>
            </w: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8       27,0%</w:t>
            </w: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20     70,0%</w:t>
            </w:r>
          </w:p>
        </w:tc>
        <w:tc>
          <w:tcPr>
            <w:tcW w:w="1843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3,0%</w:t>
            </w:r>
          </w:p>
          <w:p w:rsidR="00280403" w:rsidRPr="00280403" w:rsidRDefault="00BD5246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8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ab/>
              <w:t>10,0%</w:t>
            </w:r>
          </w:p>
          <w:p w:rsidR="00280403" w:rsidRPr="00280403" w:rsidRDefault="00BD5246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20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ab/>
              <w:t>87,0%</w:t>
            </w:r>
          </w:p>
        </w:tc>
        <w:tc>
          <w:tcPr>
            <w:tcW w:w="1452" w:type="dxa"/>
          </w:tcPr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1      3,0%</w:t>
            </w: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1      3,0%</w:t>
            </w: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27    94,0%</w:t>
            </w:r>
          </w:p>
        </w:tc>
      </w:tr>
      <w:tr w:rsidR="00280403" w:rsidRPr="00280403" w:rsidTr="00280403">
        <w:trPr>
          <w:trHeight w:val="1038"/>
        </w:trPr>
        <w:tc>
          <w:tcPr>
            <w:tcW w:w="1119" w:type="dxa"/>
          </w:tcPr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Старшая  24</w:t>
            </w: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ребенка</w:t>
            </w:r>
          </w:p>
        </w:tc>
        <w:tc>
          <w:tcPr>
            <w:tcW w:w="978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н/с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proofErr w:type="gramStart"/>
            <w:r w:rsidRPr="00280403">
              <w:rPr>
                <w:rFonts w:ascii="Arial" w:eastAsiaTheme="minorEastAsia" w:hAnsi="Arial" w:cs="Arial"/>
                <w:lang w:eastAsia="en-US"/>
              </w:rPr>
              <w:t>ч</w:t>
            </w:r>
            <w:proofErr w:type="gramEnd"/>
            <w:r w:rsidRPr="00280403">
              <w:rPr>
                <w:rFonts w:ascii="Arial" w:eastAsiaTheme="minorEastAsia" w:hAnsi="Arial" w:cs="Arial"/>
                <w:lang w:eastAsia="en-US"/>
              </w:rPr>
              <w:t>/с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</w:t>
            </w:r>
          </w:p>
        </w:tc>
        <w:tc>
          <w:tcPr>
            <w:tcW w:w="1677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7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29,0%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17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71,0%</w:t>
            </w:r>
          </w:p>
        </w:tc>
        <w:tc>
          <w:tcPr>
            <w:tcW w:w="1608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5,0%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4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16,0%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19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79,0%</w:t>
            </w:r>
          </w:p>
        </w:tc>
        <w:tc>
          <w:tcPr>
            <w:tcW w:w="1417" w:type="dxa"/>
          </w:tcPr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5,0%</w:t>
            </w: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3        11,0%</w:t>
            </w: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20       84,0%</w:t>
            </w:r>
          </w:p>
        </w:tc>
        <w:tc>
          <w:tcPr>
            <w:tcW w:w="1843" w:type="dxa"/>
          </w:tcPr>
          <w:p w:rsidR="00280403" w:rsidRPr="00280403" w:rsidRDefault="00BD5246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1</w:t>
            </w:r>
            <w:r>
              <w:rPr>
                <w:rFonts w:ascii="Arial" w:eastAsiaTheme="minorEastAsia" w:hAnsi="Arial" w:cs="Arial"/>
                <w:lang w:eastAsia="en-US"/>
              </w:rPr>
              <w:tab/>
              <w:t>3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,0%</w:t>
            </w:r>
          </w:p>
          <w:p w:rsidR="00280403" w:rsidRPr="00280403" w:rsidRDefault="00BD5246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6</w:t>
            </w:r>
            <w:r>
              <w:rPr>
                <w:rFonts w:ascii="Arial" w:eastAsiaTheme="minorEastAsia" w:hAnsi="Arial" w:cs="Arial"/>
                <w:lang w:eastAsia="en-US"/>
              </w:rPr>
              <w:tab/>
              <w:t>25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,0%</w:t>
            </w:r>
          </w:p>
          <w:p w:rsidR="00280403" w:rsidRPr="00280403" w:rsidRDefault="00BD5246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17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ab/>
              <w:t>70,0%</w:t>
            </w:r>
          </w:p>
        </w:tc>
        <w:tc>
          <w:tcPr>
            <w:tcW w:w="1452" w:type="dxa"/>
          </w:tcPr>
          <w:p w:rsidR="00280403" w:rsidRPr="00280403" w:rsidRDefault="00BD5246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 xml:space="preserve">         </w:t>
            </w:r>
          </w:p>
          <w:p w:rsidR="00280403" w:rsidRPr="00280403" w:rsidRDefault="00BD5246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1         5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,0%</w:t>
            </w:r>
          </w:p>
          <w:p w:rsidR="00280403" w:rsidRPr="00280403" w:rsidRDefault="00BD5246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23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 xml:space="preserve">      95,0%</w:t>
            </w:r>
          </w:p>
        </w:tc>
      </w:tr>
      <w:tr w:rsidR="00280403" w:rsidRPr="00280403" w:rsidTr="00280403">
        <w:trPr>
          <w:trHeight w:val="978"/>
        </w:trPr>
        <w:tc>
          <w:tcPr>
            <w:tcW w:w="1119" w:type="dxa"/>
          </w:tcPr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Подготовительная</w:t>
            </w: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22 детей</w:t>
            </w:r>
          </w:p>
        </w:tc>
        <w:tc>
          <w:tcPr>
            <w:tcW w:w="978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н/с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proofErr w:type="gramStart"/>
            <w:r w:rsidRPr="00280403">
              <w:rPr>
                <w:rFonts w:ascii="Arial" w:eastAsiaTheme="minorEastAsia" w:hAnsi="Arial" w:cs="Arial"/>
                <w:lang w:eastAsia="en-US"/>
              </w:rPr>
              <w:t>ч</w:t>
            </w:r>
            <w:proofErr w:type="gramEnd"/>
            <w:r w:rsidRPr="00280403">
              <w:rPr>
                <w:rFonts w:ascii="Arial" w:eastAsiaTheme="minorEastAsia" w:hAnsi="Arial" w:cs="Arial"/>
                <w:lang w:eastAsia="en-US"/>
              </w:rPr>
              <w:t>/с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</w:t>
            </w:r>
          </w:p>
        </w:tc>
        <w:tc>
          <w:tcPr>
            <w:tcW w:w="1677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5,0%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21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95,0%</w:t>
            </w:r>
          </w:p>
        </w:tc>
        <w:tc>
          <w:tcPr>
            <w:tcW w:w="1608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5,0%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21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95,0%</w:t>
            </w:r>
          </w:p>
        </w:tc>
        <w:tc>
          <w:tcPr>
            <w:tcW w:w="1417" w:type="dxa"/>
          </w:tcPr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5,0%</w:t>
            </w: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21       95,0%</w:t>
            </w:r>
          </w:p>
        </w:tc>
        <w:tc>
          <w:tcPr>
            <w:tcW w:w="1843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4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20,0%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18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80,0%</w:t>
            </w:r>
          </w:p>
        </w:tc>
        <w:tc>
          <w:tcPr>
            <w:tcW w:w="1452" w:type="dxa"/>
          </w:tcPr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</w:t>
            </w:r>
            <w:r w:rsidRPr="00280403">
              <w:rPr>
                <w:rFonts w:ascii="Arial" w:eastAsiaTheme="minorEastAsia" w:hAnsi="Arial" w:cs="Arial"/>
                <w:lang w:eastAsia="en-US"/>
              </w:rPr>
              <w:tab/>
              <w:t>5,0%</w:t>
            </w: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21        95,0%</w:t>
            </w:r>
          </w:p>
        </w:tc>
      </w:tr>
      <w:tr w:rsidR="00280403" w:rsidRPr="00280403" w:rsidTr="00280403">
        <w:trPr>
          <w:trHeight w:val="878"/>
        </w:trPr>
        <w:tc>
          <w:tcPr>
            <w:tcW w:w="1119" w:type="dxa"/>
          </w:tcPr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Итого: 130 детей</w:t>
            </w:r>
          </w:p>
        </w:tc>
        <w:tc>
          <w:tcPr>
            <w:tcW w:w="978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н/с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proofErr w:type="gramStart"/>
            <w:r w:rsidRPr="00280403">
              <w:rPr>
                <w:rFonts w:ascii="Arial" w:eastAsiaTheme="minorEastAsia" w:hAnsi="Arial" w:cs="Arial"/>
                <w:lang w:eastAsia="en-US"/>
              </w:rPr>
              <w:t>ч</w:t>
            </w:r>
            <w:proofErr w:type="gramEnd"/>
            <w:r w:rsidRPr="00280403">
              <w:rPr>
                <w:rFonts w:ascii="Arial" w:eastAsiaTheme="minorEastAsia" w:hAnsi="Arial" w:cs="Arial"/>
                <w:lang w:eastAsia="en-US"/>
              </w:rPr>
              <w:t>/с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</w:t>
            </w:r>
          </w:p>
        </w:tc>
        <w:tc>
          <w:tcPr>
            <w:tcW w:w="1677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2         1,5%</w:t>
            </w: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 xml:space="preserve">   21       16%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107      82,5%</w:t>
            </w:r>
          </w:p>
        </w:tc>
        <w:tc>
          <w:tcPr>
            <w:tcW w:w="1608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3          2%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30       23%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97       75%</w:t>
            </w:r>
          </w:p>
        </w:tc>
        <w:tc>
          <w:tcPr>
            <w:tcW w:w="1417" w:type="dxa"/>
          </w:tcPr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5          4%</w:t>
            </w: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34        26%</w:t>
            </w: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91        70%</w:t>
            </w:r>
          </w:p>
        </w:tc>
        <w:tc>
          <w:tcPr>
            <w:tcW w:w="1843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3             2%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38           29%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89           69%</w:t>
            </w:r>
          </w:p>
        </w:tc>
        <w:tc>
          <w:tcPr>
            <w:tcW w:w="1452" w:type="dxa"/>
          </w:tcPr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2          1,5%</w:t>
            </w: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22         17%</w:t>
            </w:r>
          </w:p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106      81,5%</w:t>
            </w:r>
          </w:p>
        </w:tc>
      </w:tr>
    </w:tbl>
    <w:p w:rsidR="00280403" w:rsidRPr="00280403" w:rsidRDefault="00280403" w:rsidP="00280403">
      <w:pPr>
        <w:spacing w:before="100" w:after="200" w:line="276" w:lineRule="auto"/>
        <w:jc w:val="both"/>
        <w:rPr>
          <w:rFonts w:ascii="Arial" w:eastAsiaTheme="minorEastAsia" w:hAnsi="Arial" w:cs="Arial"/>
          <w:b/>
          <w:bCs/>
          <w:color w:val="2E74B5" w:themeColor="accent1" w:themeShade="BF"/>
          <w:sz w:val="24"/>
          <w:szCs w:val="24"/>
        </w:rPr>
      </w:pPr>
      <w:r w:rsidRPr="00280403">
        <w:rPr>
          <w:rFonts w:ascii="Arial" w:eastAsiaTheme="minorEastAsia" w:hAnsi="Arial" w:cs="Arial"/>
          <w:b/>
          <w:bCs/>
          <w:color w:val="2E74B5" w:themeColor="accent1" w:themeShade="BF"/>
          <w:sz w:val="24"/>
          <w:szCs w:val="24"/>
        </w:rPr>
        <w:t xml:space="preserve">                           </w:t>
      </w:r>
    </w:p>
    <w:p w:rsidR="00280403" w:rsidRPr="00280403" w:rsidRDefault="00280403" w:rsidP="00280403">
      <w:pPr>
        <w:spacing w:before="100" w:after="200" w:line="276" w:lineRule="auto"/>
        <w:jc w:val="both"/>
        <w:rPr>
          <w:rFonts w:ascii="Arial" w:eastAsiaTheme="minorEastAsia" w:hAnsi="Arial" w:cs="Arial"/>
          <w:b/>
          <w:bCs/>
          <w:color w:val="2E74B5" w:themeColor="accent1" w:themeShade="BF"/>
          <w:sz w:val="24"/>
          <w:szCs w:val="24"/>
        </w:rPr>
      </w:pPr>
    </w:p>
    <w:p w:rsidR="00280403" w:rsidRPr="00280403" w:rsidRDefault="00280403" w:rsidP="00280403">
      <w:pPr>
        <w:spacing w:before="100" w:after="200" w:line="276" w:lineRule="auto"/>
        <w:jc w:val="both"/>
        <w:rPr>
          <w:rFonts w:ascii="Arial" w:eastAsiaTheme="minorEastAsia" w:hAnsi="Arial" w:cs="Arial"/>
          <w:b/>
          <w:bCs/>
          <w:color w:val="2E74B5" w:themeColor="accent1" w:themeShade="BF"/>
          <w:sz w:val="24"/>
          <w:szCs w:val="24"/>
        </w:rPr>
      </w:pPr>
      <w:r w:rsidRPr="00280403">
        <w:rPr>
          <w:rFonts w:ascii="Arial" w:eastAsiaTheme="minorEastAsia" w:hAnsi="Arial" w:cs="Arial"/>
          <w:b/>
          <w:bCs/>
          <w:color w:val="2E74B5" w:themeColor="accent1" w:themeShade="BF"/>
          <w:sz w:val="24"/>
          <w:szCs w:val="24"/>
        </w:rPr>
        <w:t>Уровень овладения программой по образовательным областям</w:t>
      </w:r>
    </w:p>
    <w:p w:rsidR="00280403" w:rsidRPr="00280403" w:rsidRDefault="00280403" w:rsidP="00280403">
      <w:pPr>
        <w:keepNext/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3265774" wp14:editId="40F5C213">
            <wp:extent cx="5365750" cy="3002845"/>
            <wp:effectExtent l="0" t="0" r="6350" b="762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80403" w:rsidRPr="00280403" w:rsidRDefault="00280403" w:rsidP="00280403">
      <w:pPr>
        <w:spacing w:before="100" w:after="200" w:line="276" w:lineRule="auto"/>
        <w:jc w:val="both"/>
        <w:rPr>
          <w:rFonts w:eastAsiaTheme="minorEastAsia"/>
          <w:b/>
          <w:bCs/>
          <w:color w:val="2E74B5" w:themeColor="accent1" w:themeShade="BF"/>
          <w:sz w:val="16"/>
          <w:szCs w:val="16"/>
        </w:rPr>
      </w:pPr>
      <w:r w:rsidRPr="00280403">
        <w:rPr>
          <w:rFonts w:ascii="Arial" w:eastAsiaTheme="minorEastAsia" w:hAnsi="Arial" w:cs="Arial"/>
          <w:b/>
          <w:bCs/>
          <w:color w:val="2E74B5" w:themeColor="accent1" w:themeShade="BF"/>
          <w:sz w:val="24"/>
          <w:szCs w:val="24"/>
        </w:rPr>
        <w:t xml:space="preserve">                 </w:t>
      </w: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b/>
          <w:sz w:val="24"/>
          <w:szCs w:val="24"/>
        </w:rPr>
        <w:t>Оперативный контроль</w:t>
      </w:r>
      <w:r w:rsidRPr="00280403">
        <w:rPr>
          <w:rFonts w:ascii="Arial" w:eastAsiaTheme="minorEastAsia" w:hAnsi="Arial" w:cs="Arial"/>
          <w:sz w:val="24"/>
          <w:szCs w:val="24"/>
        </w:rPr>
        <w:t xml:space="preserve"> осуществлялся по игровой деятельности на прогулке (ФКМ, подвижные игры и т.д.), а также по подготовке воспитателей к занятиям. Целью оперативного контроля являлось выявление продвижения педагогов к намеченным целям, отслеживание выполнения планов и предотвращение проблемных ситуаций.</w:t>
      </w: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По итогам </w:t>
      </w:r>
      <w:r w:rsidRPr="00280403">
        <w:rPr>
          <w:rFonts w:ascii="Arial" w:eastAsiaTheme="minorEastAsia" w:hAnsi="Arial" w:cs="Arial"/>
          <w:b/>
          <w:sz w:val="24"/>
          <w:szCs w:val="24"/>
        </w:rPr>
        <w:t>тематического контроля</w:t>
      </w:r>
      <w:r w:rsidRPr="00280403">
        <w:rPr>
          <w:rFonts w:ascii="Arial" w:eastAsiaTheme="minorEastAsia" w:hAnsi="Arial" w:cs="Arial"/>
          <w:sz w:val="24"/>
          <w:szCs w:val="24"/>
        </w:rPr>
        <w:t xml:space="preserve"> «Работа ДОУ по сохранению и укреплению здоровья воспитанников» было решено продолжать и совершенствовать работу в этом направлении.  Целью контроля являлось изучение состояния работы с детьми по данной проблеме, в ходе контроля была проанализирована система работы педагогов по формированию осознанного действенного отношения детей к охране, укреплению своего здоровья и здоровья окружающих.</w:t>
      </w:r>
    </w:p>
    <w:p w:rsidR="00280403" w:rsidRPr="00280403" w:rsidRDefault="00280403" w:rsidP="00280403">
      <w:pPr>
        <w:spacing w:before="100" w:after="200" w:line="240" w:lineRule="auto"/>
        <w:ind w:firstLine="567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В период с ноября по декабрь была проведена </w:t>
      </w:r>
      <w:r w:rsidRPr="00280403">
        <w:rPr>
          <w:rFonts w:ascii="Arial" w:eastAsiaTheme="minorEastAsia" w:hAnsi="Arial" w:cs="Arial"/>
          <w:b/>
          <w:sz w:val="24"/>
          <w:szCs w:val="24"/>
        </w:rPr>
        <w:t>тематическая проверка</w:t>
      </w:r>
      <w:r w:rsidRPr="00280403">
        <w:rPr>
          <w:rFonts w:ascii="Arial" w:eastAsiaTheme="minorEastAsia" w:hAnsi="Arial" w:cs="Arial"/>
          <w:sz w:val="24"/>
          <w:szCs w:val="24"/>
        </w:rPr>
        <w:t xml:space="preserve"> «Организация развивающей предметно-пространственной среды в ДОУ». С целью изучения данного вопроса были использованы следующие методы и приемы: оценка профессиональных умений воспитателей (просмотр НОД, мероприятий), оценка создания условий в группах, оценка планирования работы, оценка форм взаимодействия с родителями по данному вопросу».</w:t>
      </w:r>
    </w:p>
    <w:p w:rsidR="00280403" w:rsidRPr="00280403" w:rsidRDefault="00280403" w:rsidP="00280403">
      <w:pPr>
        <w:spacing w:before="100"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       В феврале был проведен </w:t>
      </w:r>
      <w:r w:rsidRPr="00280403">
        <w:rPr>
          <w:rFonts w:ascii="Arial" w:eastAsiaTheme="minorEastAsia" w:hAnsi="Arial" w:cs="Arial"/>
          <w:b/>
          <w:sz w:val="24"/>
          <w:szCs w:val="24"/>
        </w:rPr>
        <w:t>тематический контроль</w:t>
      </w:r>
      <w:r w:rsidRPr="00280403">
        <w:rPr>
          <w:rFonts w:ascii="Arial" w:eastAsiaTheme="minorEastAsia" w:hAnsi="Arial" w:cs="Arial"/>
          <w:sz w:val="24"/>
          <w:szCs w:val="24"/>
        </w:rPr>
        <w:t>: «</w:t>
      </w:r>
      <w:r w:rsidRPr="00280403">
        <w:rPr>
          <w:rFonts w:ascii="Arial" w:eastAsia="Calibri" w:hAnsi="Arial" w:cs="Arial"/>
          <w:sz w:val="24"/>
          <w:szCs w:val="24"/>
        </w:rPr>
        <w:t>Содержание работы по нравственно-патриотическому воспитанию дошкольников»</w:t>
      </w:r>
      <w:r w:rsidRPr="00280403">
        <w:rPr>
          <w:rFonts w:ascii="Arial" w:eastAsiaTheme="minorEastAsia" w:hAnsi="Arial" w:cs="Arial"/>
          <w:sz w:val="24"/>
          <w:szCs w:val="24"/>
        </w:rPr>
        <w:t xml:space="preserve">. Цель контроля: </w:t>
      </w:r>
      <w:r w:rsidRPr="00280403">
        <w:rPr>
          <w:rFonts w:ascii="Arial" w:eastAsia="Calibri" w:hAnsi="Arial" w:cs="Arial"/>
          <w:sz w:val="24"/>
          <w:szCs w:val="24"/>
        </w:rPr>
        <w:t>рассмотреть пути и способы совершенствования работы по нравственно-патриотическому воспитанию дошкольников. В</w:t>
      </w:r>
      <w:r w:rsidRPr="00280403">
        <w:rPr>
          <w:rFonts w:ascii="Arial" w:eastAsiaTheme="minorEastAsia" w:hAnsi="Arial" w:cs="Arial"/>
          <w:sz w:val="24"/>
          <w:szCs w:val="24"/>
        </w:rPr>
        <w:t xml:space="preserve"> ходе контроля была проанализирована система работы педагогов по формированию осознанного действенного отношения детей к Родине, родителям, близкому окружению, родному городу и т.д.</w:t>
      </w: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В течение года в ДОУ проведена </w:t>
      </w:r>
      <w:r w:rsidRPr="00280403">
        <w:rPr>
          <w:rFonts w:ascii="Arial" w:eastAsiaTheme="minorEastAsia" w:hAnsi="Arial" w:cs="Arial"/>
          <w:b/>
          <w:sz w:val="24"/>
          <w:szCs w:val="24"/>
        </w:rPr>
        <w:t>система мероприятий</w:t>
      </w:r>
      <w:r w:rsidRPr="00280403">
        <w:rPr>
          <w:rFonts w:ascii="Arial" w:eastAsiaTheme="minorEastAsia" w:hAnsi="Arial" w:cs="Arial"/>
          <w:sz w:val="24"/>
          <w:szCs w:val="24"/>
        </w:rPr>
        <w:t xml:space="preserve"> по организации утренников, спортивных праздников, конкурсов, всего -  24 коллективных просмотра.</w:t>
      </w: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lastRenderedPageBreak/>
        <w:t>Организованы и оформлены тематические выставки:</w:t>
      </w:r>
      <w:r w:rsidRPr="00280403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280403">
        <w:rPr>
          <w:rFonts w:ascii="Arial" w:eastAsiaTheme="minorEastAsia" w:hAnsi="Arial" w:cs="Arial"/>
          <w:sz w:val="24"/>
          <w:szCs w:val="24"/>
        </w:rPr>
        <w:t>«Любимые игрушки», «Осенние поделки», «Пасхальное яйцо», «Наши мамы»,</w:t>
      </w:r>
      <w:r w:rsidRPr="00280403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280403">
        <w:rPr>
          <w:rFonts w:ascii="Arial" w:eastAsiaTheme="minorEastAsia" w:hAnsi="Arial" w:cs="Arial"/>
          <w:sz w:val="24"/>
          <w:szCs w:val="24"/>
        </w:rPr>
        <w:t xml:space="preserve">«День победы». </w:t>
      </w: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В рамках тематической </w:t>
      </w:r>
      <w:r w:rsidRPr="00280403">
        <w:rPr>
          <w:rFonts w:ascii="Arial" w:eastAsiaTheme="minorEastAsia" w:hAnsi="Arial" w:cs="Arial"/>
          <w:sz w:val="24"/>
          <w:szCs w:val="24"/>
          <w:u w:val="single"/>
        </w:rPr>
        <w:t>недели Здоровья</w:t>
      </w:r>
      <w:r w:rsidRPr="00280403">
        <w:rPr>
          <w:rFonts w:ascii="Arial" w:eastAsiaTheme="minorEastAsia" w:hAnsi="Arial" w:cs="Arial"/>
          <w:sz w:val="24"/>
          <w:szCs w:val="24"/>
        </w:rPr>
        <w:t xml:space="preserve"> были проведены тематические спортивные  мероприятия во всех возрастных группах согласно тематическим дням недели: День подвижных игр, День Здоровья, День здоровой пищи, День чистюль, День мяча.  Родители наших воспитанников были активно вовлечены в спортивно - игровой процесс. Проводились  следующие спортивно – игровые мероприятия: подвижные игры на улице «Вместе весело шагать», «Веселый мяч», спортивный досуг «Наш веселый звонкий мяч» для старших дошкольников с родителями и др. Для родителей были организованны консультации о правильном питании и методах закаливания ребенка в домашних условиях. </w:t>
      </w: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В рамках тематической недели «Игры и игрушки» воспитанниками, посещающими кружок по </w:t>
      </w:r>
      <w:proofErr w:type="spellStart"/>
      <w:r w:rsidRPr="00280403">
        <w:rPr>
          <w:rFonts w:ascii="Arial" w:eastAsiaTheme="minorEastAsia" w:hAnsi="Arial" w:cs="Arial"/>
          <w:sz w:val="24"/>
          <w:szCs w:val="24"/>
        </w:rPr>
        <w:t>изодеятельности</w:t>
      </w:r>
      <w:proofErr w:type="spellEnd"/>
      <w:r w:rsidRPr="00280403">
        <w:rPr>
          <w:rFonts w:ascii="Arial" w:eastAsiaTheme="minorEastAsia" w:hAnsi="Arial" w:cs="Arial"/>
          <w:sz w:val="24"/>
          <w:szCs w:val="24"/>
        </w:rPr>
        <w:t xml:space="preserve"> «Цветные ладошки» были изготовлены игрушки из бумаги и природного материала. Распределение дней по различным темам: «Любимая игрушка», «Старинная игрушка», «Мяч – наш друг», «Русские народные игры» позволило провести с ребятами множество веселых и занимательных игр и вовлечь родителей наших воспитанников  разных  в игровой процесс. Использовались следующие игры: «Обустроим мышке норку», «Чудесный мешочек», «Угадай, кто мой друг…», «Море волнуется», «Определи по вкусу», «Разноцветные шарики». Родители поделились своими впечатлениями, мнениями, высказали положительные отзывы с пожеланиями дальнейшего сотрудничества. </w:t>
      </w:r>
    </w:p>
    <w:p w:rsidR="00280403" w:rsidRPr="00280403" w:rsidRDefault="00280403" w:rsidP="00280403">
      <w:pPr>
        <w:spacing w:before="100" w:after="200" w:line="240" w:lineRule="auto"/>
        <w:ind w:firstLine="72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          В целях повышения педагогической компетентности воспитателей, педагогов, родителей ДОУ и микрорайона осуществлял свою деятельность «Консультативный пункт». Проводимые специалистами семинары, тренинги направлены на развитие у взрослых адекватных способов контакта с эмоциональным миром детей, коммуникативным приемам по созданию доверительной атмосферы при общении с ребенком, способствующей эмоционально-творческому раскрытию его разнообразных способностей и индивидуальности во взаимодействии с взрослыми и детьми. Были рассмотрены следующие темы: «Приемы, стимулирующие развитие речи детей раннего возраста, «Кризис трех лет», «Как правильно организовать режим дня ребенка» и другие.   Всего посетило пункт 19 родителей и 17 детей.</w:t>
      </w:r>
    </w:p>
    <w:p w:rsidR="00280403" w:rsidRPr="00280403" w:rsidRDefault="00280403" w:rsidP="00280403">
      <w:pPr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В течение года велась  работа с родителями в форме анкетирования, консультаций, проводились общие и групповые собрания, привлечение  родителей при проведении творческих выставок, конкурсов (5 консультаций для родителей, 5 консультаций педагога-психолога,  семинар - практикум «Индивидуальный и дифференцированный подход к детям по результатам психолого-педагогических наблюдений за детьми», анкетирование «Во что играют дети дома», «Социологическое исследование статуса и микроклимата в семье», «Состояние здоровья ребенка и его образ жизни в семье». Проведены совместные мероприятия: «День знаний», «Масленица», «День защитника отечества», «День Победы» и т.д. </w:t>
      </w:r>
    </w:p>
    <w:p w:rsidR="00280403" w:rsidRPr="00280403" w:rsidRDefault="00280403" w:rsidP="00280403">
      <w:pPr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Проведение на базе ДОУ «Дня открытых дверей» способствует приобщению родителей к образовательному процессу, ознакомлению с методами и приемами обучения и развития детей, обеспечивает психологическую комфортность для всех участников процесса. Были заслушаны выступления специалистов, обсуждались педагогические ситуации, литература по семейному воспитанию, проведены открытые просмотры занятий, или его части, режимных </w:t>
      </w:r>
      <w:r w:rsidRPr="00280403">
        <w:rPr>
          <w:rFonts w:ascii="Arial" w:eastAsiaTheme="minorEastAsia" w:hAnsi="Arial" w:cs="Arial"/>
          <w:sz w:val="24"/>
          <w:szCs w:val="24"/>
        </w:rPr>
        <w:lastRenderedPageBreak/>
        <w:t xml:space="preserve">моментов. Таким образом, работа родителей и педагогов в условиях ДОУ носит ярко выраженный характер сотрудничества. </w:t>
      </w:r>
    </w:p>
    <w:p w:rsidR="00280403" w:rsidRPr="00280403" w:rsidRDefault="00280403" w:rsidP="00280403">
      <w:pPr>
        <w:tabs>
          <w:tab w:val="left" w:pos="6736"/>
        </w:tabs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В течение года проводились мероприятия согласно плану по преемственности со школой, в частности: посещение торжественной линейки в школе, проведено родительское собрание «Ребенок на пороге школы»; организован семинар-практикум по организации образовательного процесса в подготовительной группе.</w:t>
      </w:r>
    </w:p>
    <w:p w:rsidR="00280403" w:rsidRPr="00280403" w:rsidRDefault="00280403" w:rsidP="00280403">
      <w:pPr>
        <w:tabs>
          <w:tab w:val="left" w:pos="6736"/>
        </w:tabs>
        <w:spacing w:before="100" w:after="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Итоговые результаты педагогической диагностики целевых ориентиров детей подготовительной к школе группы показали:</w:t>
      </w:r>
    </w:p>
    <w:tbl>
      <w:tblPr>
        <w:tblStyle w:val="32"/>
        <w:tblpPr w:leftFromText="180" w:rightFromText="180" w:vertAnchor="text" w:horzAnchor="margin" w:tblpXSpec="center" w:tblpY="206"/>
        <w:tblW w:w="10060" w:type="dxa"/>
        <w:tblLayout w:type="fixed"/>
        <w:tblLook w:val="04A0" w:firstRow="1" w:lastRow="0" w:firstColumn="1" w:lastColumn="0" w:noHBand="0" w:noVBand="1"/>
      </w:tblPr>
      <w:tblGrid>
        <w:gridCol w:w="1271"/>
        <w:gridCol w:w="856"/>
        <w:gridCol w:w="1412"/>
        <w:gridCol w:w="1701"/>
        <w:gridCol w:w="1559"/>
        <w:gridCol w:w="1560"/>
        <w:gridCol w:w="1701"/>
      </w:tblGrid>
      <w:tr w:rsidR="00280403" w:rsidRPr="00280403" w:rsidTr="00280403">
        <w:tc>
          <w:tcPr>
            <w:tcW w:w="1271" w:type="dxa"/>
            <w:vMerge w:val="restart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Возрастная группа</w:t>
            </w:r>
          </w:p>
        </w:tc>
        <w:tc>
          <w:tcPr>
            <w:tcW w:w="856" w:type="dxa"/>
            <w:vMerge w:val="restart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Уровень усвоения</w:t>
            </w:r>
          </w:p>
        </w:tc>
        <w:tc>
          <w:tcPr>
            <w:tcW w:w="7933" w:type="dxa"/>
            <w:gridSpan w:val="5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 xml:space="preserve">Разделы </w:t>
            </w:r>
          </w:p>
        </w:tc>
      </w:tr>
      <w:tr w:rsidR="00280403" w:rsidRPr="00280403" w:rsidTr="00280403">
        <w:tc>
          <w:tcPr>
            <w:tcW w:w="1271" w:type="dxa"/>
            <w:vMerge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</w:p>
        </w:tc>
        <w:tc>
          <w:tcPr>
            <w:tcW w:w="856" w:type="dxa"/>
            <w:vMerge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</w:p>
        </w:tc>
        <w:tc>
          <w:tcPr>
            <w:tcW w:w="1412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Физическое развитие</w:t>
            </w:r>
          </w:p>
        </w:tc>
        <w:tc>
          <w:tcPr>
            <w:tcW w:w="1701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Социально-</w:t>
            </w:r>
            <w:proofErr w:type="spellStart"/>
            <w:r w:rsidRPr="00280403">
              <w:rPr>
                <w:rFonts w:ascii="Arial" w:eastAsiaTheme="minorEastAsia" w:hAnsi="Arial" w:cs="Arial"/>
                <w:lang w:eastAsia="en-US"/>
              </w:rPr>
              <w:t>лиичностное</w:t>
            </w:r>
            <w:proofErr w:type="spellEnd"/>
            <w:r w:rsidRPr="00280403">
              <w:rPr>
                <w:rFonts w:ascii="Arial" w:eastAsiaTheme="minorEastAsia" w:hAnsi="Arial" w:cs="Arial"/>
                <w:lang w:eastAsia="en-US"/>
              </w:rPr>
              <w:t xml:space="preserve"> развитие</w:t>
            </w:r>
          </w:p>
        </w:tc>
        <w:tc>
          <w:tcPr>
            <w:tcW w:w="1559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Познавательное развитие</w:t>
            </w:r>
          </w:p>
        </w:tc>
        <w:tc>
          <w:tcPr>
            <w:tcW w:w="1560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Речевое развитие</w:t>
            </w:r>
          </w:p>
        </w:tc>
        <w:tc>
          <w:tcPr>
            <w:tcW w:w="1701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Художественно-эстетическое развитие</w:t>
            </w:r>
          </w:p>
        </w:tc>
      </w:tr>
      <w:tr w:rsidR="00280403" w:rsidRPr="00280403" w:rsidTr="00280403">
        <w:tc>
          <w:tcPr>
            <w:tcW w:w="1271" w:type="dxa"/>
          </w:tcPr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proofErr w:type="spellStart"/>
            <w:r w:rsidRPr="00280403">
              <w:rPr>
                <w:rFonts w:ascii="Arial" w:eastAsiaTheme="minorEastAsia" w:hAnsi="Arial" w:cs="Arial"/>
                <w:lang w:eastAsia="en-US"/>
              </w:rPr>
              <w:t>Подготов</w:t>
            </w:r>
            <w:proofErr w:type="spellEnd"/>
            <w:r w:rsidRPr="00280403">
              <w:rPr>
                <w:rFonts w:ascii="Arial" w:eastAsiaTheme="minorEastAsia" w:hAnsi="Arial" w:cs="Arial"/>
                <w:lang w:eastAsia="en-US"/>
              </w:rPr>
              <w:t>. гр.</w:t>
            </w:r>
          </w:p>
          <w:p w:rsidR="00280403" w:rsidRPr="00280403" w:rsidRDefault="009D5F9D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26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 xml:space="preserve"> детей</w:t>
            </w:r>
          </w:p>
        </w:tc>
        <w:tc>
          <w:tcPr>
            <w:tcW w:w="856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н/с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proofErr w:type="gramStart"/>
            <w:r w:rsidRPr="00280403">
              <w:rPr>
                <w:rFonts w:ascii="Arial" w:eastAsiaTheme="minorEastAsia" w:hAnsi="Arial" w:cs="Arial"/>
                <w:lang w:eastAsia="en-US"/>
              </w:rPr>
              <w:t>ч</w:t>
            </w:r>
            <w:proofErr w:type="gramEnd"/>
            <w:r w:rsidRPr="00280403">
              <w:rPr>
                <w:rFonts w:ascii="Arial" w:eastAsiaTheme="minorEastAsia" w:hAnsi="Arial" w:cs="Arial"/>
                <w:lang w:eastAsia="en-US"/>
              </w:rPr>
              <w:t>/с</w:t>
            </w: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</w:t>
            </w:r>
          </w:p>
        </w:tc>
        <w:tc>
          <w:tcPr>
            <w:tcW w:w="1412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</w:p>
          <w:p w:rsidR="00280403" w:rsidRPr="00280403" w:rsidRDefault="009D5F9D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1</w:t>
            </w:r>
            <w:r>
              <w:rPr>
                <w:rFonts w:ascii="Arial" w:eastAsiaTheme="minorEastAsia" w:hAnsi="Arial" w:cs="Arial"/>
                <w:lang w:eastAsia="en-US"/>
              </w:rPr>
              <w:tab/>
              <w:t>4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,0%</w:t>
            </w:r>
          </w:p>
          <w:p w:rsidR="00280403" w:rsidRPr="00280403" w:rsidRDefault="009D5F9D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25       96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,0%</w:t>
            </w:r>
          </w:p>
        </w:tc>
        <w:tc>
          <w:tcPr>
            <w:tcW w:w="1701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</w:p>
          <w:p w:rsidR="00280403" w:rsidRPr="00280403" w:rsidRDefault="009D5F9D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1</w:t>
            </w:r>
            <w:r>
              <w:rPr>
                <w:rFonts w:ascii="Arial" w:eastAsiaTheme="minorEastAsia" w:hAnsi="Arial" w:cs="Arial"/>
                <w:lang w:eastAsia="en-US"/>
              </w:rPr>
              <w:tab/>
              <w:t>4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,0%</w:t>
            </w:r>
          </w:p>
          <w:p w:rsidR="00280403" w:rsidRPr="00280403" w:rsidRDefault="009D5F9D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25</w:t>
            </w:r>
            <w:r>
              <w:rPr>
                <w:rFonts w:ascii="Arial" w:eastAsiaTheme="minorEastAsia" w:hAnsi="Arial" w:cs="Arial"/>
                <w:lang w:eastAsia="en-US"/>
              </w:rPr>
              <w:tab/>
              <w:t>96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,0%</w:t>
            </w:r>
          </w:p>
        </w:tc>
        <w:tc>
          <w:tcPr>
            <w:tcW w:w="1559" w:type="dxa"/>
          </w:tcPr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</w:p>
          <w:p w:rsidR="00280403" w:rsidRPr="00280403" w:rsidRDefault="009D5F9D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1</w:t>
            </w:r>
            <w:r>
              <w:rPr>
                <w:rFonts w:ascii="Arial" w:eastAsiaTheme="minorEastAsia" w:hAnsi="Arial" w:cs="Arial"/>
                <w:lang w:eastAsia="en-US"/>
              </w:rPr>
              <w:tab/>
              <w:t>4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,0%</w:t>
            </w:r>
          </w:p>
          <w:p w:rsidR="00280403" w:rsidRPr="00280403" w:rsidRDefault="009D5F9D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25       96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,0%</w:t>
            </w:r>
          </w:p>
        </w:tc>
        <w:tc>
          <w:tcPr>
            <w:tcW w:w="1560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</w:p>
          <w:p w:rsidR="00280403" w:rsidRPr="00280403" w:rsidRDefault="009D5F9D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1</w:t>
            </w:r>
            <w:r>
              <w:rPr>
                <w:rFonts w:ascii="Arial" w:eastAsiaTheme="minorEastAsia" w:hAnsi="Arial" w:cs="Arial"/>
                <w:lang w:eastAsia="en-US"/>
              </w:rPr>
              <w:tab/>
              <w:t>4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,0%</w:t>
            </w:r>
          </w:p>
          <w:p w:rsidR="00280403" w:rsidRPr="00280403" w:rsidRDefault="009D5F9D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25</w:t>
            </w:r>
            <w:r>
              <w:rPr>
                <w:rFonts w:ascii="Arial" w:eastAsiaTheme="minorEastAsia" w:hAnsi="Arial" w:cs="Arial"/>
                <w:lang w:eastAsia="en-US"/>
              </w:rPr>
              <w:tab/>
              <w:t>96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,0%</w:t>
            </w:r>
          </w:p>
        </w:tc>
        <w:tc>
          <w:tcPr>
            <w:tcW w:w="1701" w:type="dxa"/>
          </w:tcPr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</w:p>
          <w:p w:rsidR="00280403" w:rsidRPr="00280403" w:rsidRDefault="009D5F9D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1</w:t>
            </w:r>
            <w:r>
              <w:rPr>
                <w:rFonts w:ascii="Arial" w:eastAsiaTheme="minorEastAsia" w:hAnsi="Arial" w:cs="Arial"/>
                <w:lang w:eastAsia="en-US"/>
              </w:rPr>
              <w:tab/>
              <w:t>6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,0%</w:t>
            </w:r>
          </w:p>
          <w:p w:rsidR="00280403" w:rsidRPr="00280403" w:rsidRDefault="009D5F9D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21        96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,0%</w:t>
            </w:r>
          </w:p>
        </w:tc>
      </w:tr>
    </w:tbl>
    <w:p w:rsidR="00280403" w:rsidRPr="00280403" w:rsidRDefault="00280403" w:rsidP="00280403">
      <w:pPr>
        <w:tabs>
          <w:tab w:val="left" w:pos="6736"/>
        </w:tabs>
        <w:spacing w:before="100" w:after="200" w:line="240" w:lineRule="auto"/>
        <w:ind w:firstLine="709"/>
        <w:jc w:val="both"/>
        <w:rPr>
          <w:rFonts w:ascii="Arial" w:eastAsiaTheme="minorEastAsia" w:hAnsi="Arial" w:cs="Arial"/>
          <w:noProof/>
          <w:sz w:val="24"/>
          <w:szCs w:val="24"/>
          <w:lang w:eastAsia="ru-RU"/>
        </w:rPr>
      </w:pPr>
      <w:r w:rsidRPr="00280403">
        <w:rPr>
          <w:rFonts w:ascii="Arial" w:eastAsiaTheme="minorEastAsia" w:hAnsi="Arial" w:cs="Arial"/>
          <w:noProof/>
          <w:sz w:val="24"/>
          <w:szCs w:val="24"/>
          <w:lang w:eastAsia="ru-RU"/>
        </w:rPr>
        <w:t>На основе полученных данных можно сделать вывод о достаточно высоком усвоении детьми образовательного материала и хорошей подготовленности к школе.</w:t>
      </w:r>
    </w:p>
    <w:p w:rsidR="00280403" w:rsidRDefault="00280403" w:rsidP="00280403">
      <w:pPr>
        <w:tabs>
          <w:tab w:val="left" w:pos="6736"/>
        </w:tabs>
        <w:spacing w:before="100" w:after="200" w:line="240" w:lineRule="auto"/>
        <w:ind w:firstLine="709"/>
        <w:jc w:val="center"/>
        <w:rPr>
          <w:rFonts w:ascii="Arial" w:eastAsiaTheme="minorEastAsia" w:hAnsi="Arial" w:cs="Arial"/>
          <w:b/>
          <w:noProof/>
          <w:sz w:val="24"/>
          <w:szCs w:val="24"/>
          <w:lang w:eastAsia="ru-RU"/>
        </w:rPr>
      </w:pPr>
    </w:p>
    <w:p w:rsidR="00FB5BEA" w:rsidRPr="00280403" w:rsidRDefault="00FB5BEA" w:rsidP="00280403">
      <w:pPr>
        <w:tabs>
          <w:tab w:val="left" w:pos="6736"/>
        </w:tabs>
        <w:spacing w:before="100" w:after="200" w:line="240" w:lineRule="auto"/>
        <w:ind w:firstLine="709"/>
        <w:jc w:val="center"/>
        <w:rPr>
          <w:rFonts w:ascii="Arial" w:eastAsiaTheme="minorEastAsia" w:hAnsi="Arial" w:cs="Arial"/>
          <w:b/>
          <w:noProof/>
          <w:sz w:val="24"/>
          <w:szCs w:val="24"/>
          <w:lang w:eastAsia="ru-RU"/>
        </w:rPr>
      </w:pPr>
    </w:p>
    <w:p w:rsidR="00280403" w:rsidRPr="00280403" w:rsidRDefault="00280403" w:rsidP="00280403">
      <w:pPr>
        <w:tabs>
          <w:tab w:val="left" w:pos="6736"/>
        </w:tabs>
        <w:spacing w:before="100" w:after="200" w:line="240" w:lineRule="auto"/>
        <w:ind w:firstLine="709"/>
        <w:jc w:val="center"/>
        <w:rPr>
          <w:rFonts w:ascii="Arial" w:eastAsiaTheme="minorEastAsia" w:hAnsi="Arial" w:cs="Arial"/>
          <w:b/>
          <w:noProof/>
          <w:sz w:val="24"/>
          <w:szCs w:val="24"/>
          <w:lang w:eastAsia="ru-RU"/>
        </w:rPr>
      </w:pPr>
      <w:r w:rsidRPr="00280403">
        <w:rPr>
          <w:rFonts w:ascii="Arial" w:eastAsiaTheme="minorEastAsia" w:hAnsi="Arial" w:cs="Arial"/>
          <w:b/>
          <w:noProof/>
          <w:sz w:val="24"/>
          <w:szCs w:val="24"/>
          <w:lang w:eastAsia="ru-RU"/>
        </w:rPr>
        <w:t>Целевые ориентиры выпускника ДОУ</w:t>
      </w:r>
    </w:p>
    <w:tbl>
      <w:tblPr>
        <w:tblStyle w:val="32"/>
        <w:tblW w:w="1032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970"/>
        <w:gridCol w:w="2126"/>
        <w:gridCol w:w="2127"/>
        <w:gridCol w:w="2097"/>
      </w:tblGrid>
      <w:tr w:rsidR="00280403" w:rsidRPr="00280403" w:rsidTr="00FB5BEA">
        <w:tc>
          <w:tcPr>
            <w:tcW w:w="3970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Интегративные качества</w:t>
            </w:r>
          </w:p>
        </w:tc>
        <w:tc>
          <w:tcPr>
            <w:tcW w:w="2126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 xml:space="preserve">Уровень овладения </w:t>
            </w:r>
          </w:p>
        </w:tc>
        <w:tc>
          <w:tcPr>
            <w:tcW w:w="2127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Количество детей</w:t>
            </w:r>
          </w:p>
        </w:tc>
        <w:tc>
          <w:tcPr>
            <w:tcW w:w="2097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%</w:t>
            </w:r>
          </w:p>
        </w:tc>
      </w:tr>
      <w:tr w:rsidR="00280403" w:rsidRPr="00280403" w:rsidTr="00FB5BEA">
        <w:tc>
          <w:tcPr>
            <w:tcW w:w="3970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Физически развитый</w:t>
            </w:r>
          </w:p>
          <w:p w:rsidR="00280403" w:rsidRPr="00280403" w:rsidRDefault="00280403" w:rsidP="00280403">
            <w:pPr>
              <w:spacing w:after="200" w:line="276" w:lineRule="auto"/>
              <w:contextualSpacing/>
              <w:rPr>
                <w:rFonts w:ascii="Arial" w:eastAsiaTheme="minorEastAsia" w:hAnsi="Arial" w:cs="Arial"/>
                <w:lang w:eastAsia="en-US"/>
              </w:rPr>
            </w:pPr>
          </w:p>
        </w:tc>
        <w:tc>
          <w:tcPr>
            <w:tcW w:w="2126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proofErr w:type="gramStart"/>
            <w:r w:rsidRPr="00280403">
              <w:rPr>
                <w:rFonts w:ascii="Arial" w:eastAsiaTheme="minorEastAsia" w:hAnsi="Arial" w:cs="Arial"/>
                <w:lang w:eastAsia="en-US"/>
              </w:rPr>
              <w:t>ч</w:t>
            </w:r>
            <w:proofErr w:type="gramEnd"/>
            <w:r w:rsidRPr="00280403">
              <w:rPr>
                <w:rFonts w:ascii="Arial" w:eastAsiaTheme="minorEastAsia" w:hAnsi="Arial" w:cs="Arial"/>
                <w:lang w:eastAsia="en-US"/>
              </w:rPr>
              <w:t>/с</w:t>
            </w:r>
          </w:p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</w:t>
            </w:r>
          </w:p>
        </w:tc>
        <w:tc>
          <w:tcPr>
            <w:tcW w:w="2127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</w:t>
            </w:r>
          </w:p>
          <w:p w:rsidR="00280403" w:rsidRPr="00280403" w:rsidRDefault="009D5F9D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25</w:t>
            </w:r>
          </w:p>
        </w:tc>
        <w:tc>
          <w:tcPr>
            <w:tcW w:w="2097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4 %</w:t>
            </w:r>
          </w:p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96 %</w:t>
            </w:r>
          </w:p>
        </w:tc>
      </w:tr>
      <w:tr w:rsidR="00280403" w:rsidRPr="00280403" w:rsidTr="00FB5BEA">
        <w:tc>
          <w:tcPr>
            <w:tcW w:w="3970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Любознательно активный</w:t>
            </w:r>
          </w:p>
        </w:tc>
        <w:tc>
          <w:tcPr>
            <w:tcW w:w="2126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proofErr w:type="gramStart"/>
            <w:r w:rsidRPr="00280403">
              <w:rPr>
                <w:rFonts w:ascii="Arial" w:eastAsiaTheme="minorEastAsia" w:hAnsi="Arial" w:cs="Arial"/>
                <w:lang w:eastAsia="en-US"/>
              </w:rPr>
              <w:t>ч</w:t>
            </w:r>
            <w:proofErr w:type="gramEnd"/>
            <w:r w:rsidRPr="00280403">
              <w:rPr>
                <w:rFonts w:ascii="Arial" w:eastAsiaTheme="minorEastAsia" w:hAnsi="Arial" w:cs="Arial"/>
                <w:lang w:eastAsia="en-US"/>
              </w:rPr>
              <w:t>/с</w:t>
            </w:r>
          </w:p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</w:t>
            </w:r>
          </w:p>
        </w:tc>
        <w:tc>
          <w:tcPr>
            <w:tcW w:w="2127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</w:t>
            </w:r>
          </w:p>
          <w:p w:rsidR="00280403" w:rsidRPr="00280403" w:rsidRDefault="009D5F9D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25</w:t>
            </w:r>
          </w:p>
        </w:tc>
        <w:tc>
          <w:tcPr>
            <w:tcW w:w="2097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4 %</w:t>
            </w:r>
          </w:p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96 %</w:t>
            </w:r>
          </w:p>
        </w:tc>
      </w:tr>
      <w:tr w:rsidR="00280403" w:rsidRPr="00280403" w:rsidTr="00FB5BEA">
        <w:tc>
          <w:tcPr>
            <w:tcW w:w="3970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Эмоционально отзывчивый</w:t>
            </w:r>
          </w:p>
        </w:tc>
        <w:tc>
          <w:tcPr>
            <w:tcW w:w="2126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proofErr w:type="gramStart"/>
            <w:r w:rsidRPr="00280403">
              <w:rPr>
                <w:rFonts w:ascii="Arial" w:eastAsiaTheme="minorEastAsia" w:hAnsi="Arial" w:cs="Arial"/>
                <w:lang w:eastAsia="en-US"/>
              </w:rPr>
              <w:t>ч</w:t>
            </w:r>
            <w:proofErr w:type="gramEnd"/>
            <w:r w:rsidRPr="00280403">
              <w:rPr>
                <w:rFonts w:ascii="Arial" w:eastAsiaTheme="minorEastAsia" w:hAnsi="Arial" w:cs="Arial"/>
                <w:lang w:eastAsia="en-US"/>
              </w:rPr>
              <w:t>/с</w:t>
            </w:r>
          </w:p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</w:t>
            </w:r>
          </w:p>
        </w:tc>
        <w:tc>
          <w:tcPr>
            <w:tcW w:w="2127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</w:t>
            </w:r>
          </w:p>
          <w:p w:rsidR="00280403" w:rsidRPr="00280403" w:rsidRDefault="009D5F9D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25</w:t>
            </w:r>
          </w:p>
        </w:tc>
        <w:tc>
          <w:tcPr>
            <w:tcW w:w="2097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4 %</w:t>
            </w:r>
          </w:p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96 %</w:t>
            </w:r>
          </w:p>
        </w:tc>
      </w:tr>
      <w:tr w:rsidR="00280403" w:rsidRPr="00280403" w:rsidTr="00FB5BEA">
        <w:tc>
          <w:tcPr>
            <w:tcW w:w="3970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Овладевший средствами общения</w:t>
            </w:r>
          </w:p>
        </w:tc>
        <w:tc>
          <w:tcPr>
            <w:tcW w:w="2126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proofErr w:type="gramStart"/>
            <w:r w:rsidRPr="00280403">
              <w:rPr>
                <w:rFonts w:ascii="Arial" w:eastAsiaTheme="minorEastAsia" w:hAnsi="Arial" w:cs="Arial"/>
                <w:lang w:eastAsia="en-US"/>
              </w:rPr>
              <w:t>ч</w:t>
            </w:r>
            <w:proofErr w:type="gramEnd"/>
            <w:r w:rsidRPr="00280403">
              <w:rPr>
                <w:rFonts w:ascii="Arial" w:eastAsiaTheme="minorEastAsia" w:hAnsi="Arial" w:cs="Arial"/>
                <w:lang w:eastAsia="en-US"/>
              </w:rPr>
              <w:t>/с</w:t>
            </w:r>
          </w:p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</w:t>
            </w:r>
          </w:p>
        </w:tc>
        <w:tc>
          <w:tcPr>
            <w:tcW w:w="2127" w:type="dxa"/>
          </w:tcPr>
          <w:p w:rsidR="00280403" w:rsidRPr="00280403" w:rsidRDefault="009D5F9D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1</w:t>
            </w:r>
          </w:p>
          <w:p w:rsidR="00280403" w:rsidRPr="00280403" w:rsidRDefault="009D5F9D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25</w:t>
            </w:r>
          </w:p>
        </w:tc>
        <w:tc>
          <w:tcPr>
            <w:tcW w:w="2097" w:type="dxa"/>
          </w:tcPr>
          <w:p w:rsidR="00280403" w:rsidRPr="00280403" w:rsidRDefault="009D5F9D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4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 xml:space="preserve"> %</w:t>
            </w:r>
          </w:p>
          <w:p w:rsidR="00280403" w:rsidRPr="00280403" w:rsidRDefault="009D5F9D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96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 xml:space="preserve"> %</w:t>
            </w:r>
          </w:p>
        </w:tc>
      </w:tr>
      <w:tr w:rsidR="00280403" w:rsidRPr="00280403" w:rsidTr="00FB5BEA">
        <w:tc>
          <w:tcPr>
            <w:tcW w:w="3970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Способный управлять своим поведением</w:t>
            </w:r>
          </w:p>
        </w:tc>
        <w:tc>
          <w:tcPr>
            <w:tcW w:w="2126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proofErr w:type="gramStart"/>
            <w:r w:rsidRPr="00280403">
              <w:rPr>
                <w:rFonts w:ascii="Arial" w:eastAsiaTheme="minorEastAsia" w:hAnsi="Arial" w:cs="Arial"/>
                <w:lang w:eastAsia="en-US"/>
              </w:rPr>
              <w:t>ч</w:t>
            </w:r>
            <w:proofErr w:type="gramEnd"/>
            <w:r w:rsidRPr="00280403">
              <w:rPr>
                <w:rFonts w:ascii="Arial" w:eastAsiaTheme="minorEastAsia" w:hAnsi="Arial" w:cs="Arial"/>
                <w:lang w:eastAsia="en-US"/>
              </w:rPr>
              <w:t>/с</w:t>
            </w:r>
          </w:p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</w:t>
            </w:r>
          </w:p>
        </w:tc>
        <w:tc>
          <w:tcPr>
            <w:tcW w:w="2127" w:type="dxa"/>
          </w:tcPr>
          <w:p w:rsidR="00280403" w:rsidRPr="00280403" w:rsidRDefault="009D5F9D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1</w:t>
            </w:r>
          </w:p>
          <w:p w:rsidR="00280403" w:rsidRPr="00280403" w:rsidRDefault="009D5F9D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25</w:t>
            </w:r>
          </w:p>
        </w:tc>
        <w:tc>
          <w:tcPr>
            <w:tcW w:w="2097" w:type="dxa"/>
          </w:tcPr>
          <w:p w:rsidR="00280403" w:rsidRPr="00280403" w:rsidRDefault="009D5F9D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4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>%</w:t>
            </w:r>
          </w:p>
          <w:p w:rsidR="00280403" w:rsidRPr="00280403" w:rsidRDefault="009D5F9D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96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 xml:space="preserve"> %</w:t>
            </w:r>
          </w:p>
        </w:tc>
      </w:tr>
      <w:tr w:rsidR="00280403" w:rsidRPr="00280403" w:rsidTr="00FB5BEA">
        <w:tc>
          <w:tcPr>
            <w:tcW w:w="3970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Способный решать личностные задачи</w:t>
            </w:r>
          </w:p>
        </w:tc>
        <w:tc>
          <w:tcPr>
            <w:tcW w:w="2126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proofErr w:type="gramStart"/>
            <w:r w:rsidRPr="00280403">
              <w:rPr>
                <w:rFonts w:ascii="Arial" w:eastAsiaTheme="minorEastAsia" w:hAnsi="Arial" w:cs="Arial"/>
                <w:lang w:eastAsia="en-US"/>
              </w:rPr>
              <w:t>ч</w:t>
            </w:r>
            <w:proofErr w:type="gramEnd"/>
            <w:r w:rsidRPr="00280403">
              <w:rPr>
                <w:rFonts w:ascii="Arial" w:eastAsiaTheme="minorEastAsia" w:hAnsi="Arial" w:cs="Arial"/>
                <w:lang w:eastAsia="en-US"/>
              </w:rPr>
              <w:t>/с</w:t>
            </w:r>
          </w:p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</w:t>
            </w:r>
          </w:p>
        </w:tc>
        <w:tc>
          <w:tcPr>
            <w:tcW w:w="2127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</w:t>
            </w:r>
          </w:p>
          <w:p w:rsidR="00280403" w:rsidRPr="00280403" w:rsidRDefault="009D5F9D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25</w:t>
            </w:r>
          </w:p>
        </w:tc>
        <w:tc>
          <w:tcPr>
            <w:tcW w:w="2097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4 %</w:t>
            </w:r>
          </w:p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96 %</w:t>
            </w:r>
          </w:p>
        </w:tc>
      </w:tr>
      <w:tr w:rsidR="00280403" w:rsidRPr="00280403" w:rsidTr="00FB5BEA">
        <w:tc>
          <w:tcPr>
            <w:tcW w:w="3970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rPr>
                <w:rFonts w:ascii="Arial" w:eastAsiaTheme="minorEastAsia" w:hAnsi="Arial" w:cs="Arial"/>
                <w:lang w:eastAsia="en-US"/>
              </w:rPr>
            </w:pPr>
            <w:proofErr w:type="gramStart"/>
            <w:r w:rsidRPr="00280403">
              <w:rPr>
                <w:rFonts w:ascii="Arial" w:eastAsiaTheme="minorEastAsia" w:hAnsi="Arial" w:cs="Arial"/>
                <w:lang w:eastAsia="en-US"/>
              </w:rPr>
              <w:t>Имеющий</w:t>
            </w:r>
            <w:proofErr w:type="gramEnd"/>
            <w:r w:rsidRPr="00280403">
              <w:rPr>
                <w:rFonts w:ascii="Arial" w:eastAsiaTheme="minorEastAsia" w:hAnsi="Arial" w:cs="Arial"/>
                <w:lang w:eastAsia="en-US"/>
              </w:rPr>
              <w:t xml:space="preserve"> первичные представления  о себе, семье, государстве, мире</w:t>
            </w:r>
          </w:p>
        </w:tc>
        <w:tc>
          <w:tcPr>
            <w:tcW w:w="2126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proofErr w:type="gramStart"/>
            <w:r w:rsidRPr="00280403">
              <w:rPr>
                <w:rFonts w:ascii="Arial" w:eastAsiaTheme="minorEastAsia" w:hAnsi="Arial" w:cs="Arial"/>
                <w:lang w:eastAsia="en-US"/>
              </w:rPr>
              <w:t>ч</w:t>
            </w:r>
            <w:proofErr w:type="gramEnd"/>
            <w:r w:rsidRPr="00280403">
              <w:rPr>
                <w:rFonts w:ascii="Arial" w:eastAsiaTheme="minorEastAsia" w:hAnsi="Arial" w:cs="Arial"/>
                <w:lang w:eastAsia="en-US"/>
              </w:rPr>
              <w:t>/с</w:t>
            </w:r>
          </w:p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lastRenderedPageBreak/>
              <w:t>с</w:t>
            </w:r>
          </w:p>
        </w:tc>
        <w:tc>
          <w:tcPr>
            <w:tcW w:w="2127" w:type="dxa"/>
          </w:tcPr>
          <w:p w:rsidR="00280403" w:rsidRPr="00280403" w:rsidRDefault="009D5F9D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lastRenderedPageBreak/>
              <w:t>1</w:t>
            </w:r>
          </w:p>
          <w:p w:rsidR="00280403" w:rsidRPr="00280403" w:rsidRDefault="009D5F9D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25</w:t>
            </w:r>
          </w:p>
        </w:tc>
        <w:tc>
          <w:tcPr>
            <w:tcW w:w="2097" w:type="dxa"/>
          </w:tcPr>
          <w:p w:rsidR="00280403" w:rsidRPr="00280403" w:rsidRDefault="009D5F9D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4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 xml:space="preserve"> %</w:t>
            </w:r>
          </w:p>
          <w:p w:rsidR="00280403" w:rsidRPr="00280403" w:rsidRDefault="009D5F9D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96</w:t>
            </w:r>
            <w:r w:rsidR="00280403" w:rsidRPr="00280403">
              <w:rPr>
                <w:rFonts w:ascii="Arial" w:eastAsiaTheme="minorEastAsia" w:hAnsi="Arial" w:cs="Arial"/>
                <w:lang w:eastAsia="en-US"/>
              </w:rPr>
              <w:t xml:space="preserve"> %</w:t>
            </w:r>
          </w:p>
        </w:tc>
      </w:tr>
      <w:tr w:rsidR="00280403" w:rsidRPr="00280403" w:rsidTr="00FB5BEA">
        <w:tc>
          <w:tcPr>
            <w:tcW w:w="3970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lastRenderedPageBreak/>
              <w:t>Овладевший предпосылками учебной деятельности</w:t>
            </w:r>
          </w:p>
        </w:tc>
        <w:tc>
          <w:tcPr>
            <w:tcW w:w="2126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proofErr w:type="gramStart"/>
            <w:r w:rsidRPr="00280403">
              <w:rPr>
                <w:rFonts w:ascii="Arial" w:eastAsiaTheme="minorEastAsia" w:hAnsi="Arial" w:cs="Arial"/>
                <w:lang w:eastAsia="en-US"/>
              </w:rPr>
              <w:t>ч</w:t>
            </w:r>
            <w:proofErr w:type="gramEnd"/>
            <w:r w:rsidRPr="00280403">
              <w:rPr>
                <w:rFonts w:ascii="Arial" w:eastAsiaTheme="minorEastAsia" w:hAnsi="Arial" w:cs="Arial"/>
                <w:lang w:eastAsia="en-US"/>
              </w:rPr>
              <w:t>/с</w:t>
            </w:r>
          </w:p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</w:t>
            </w:r>
          </w:p>
        </w:tc>
        <w:tc>
          <w:tcPr>
            <w:tcW w:w="2127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</w:t>
            </w:r>
          </w:p>
          <w:p w:rsidR="00280403" w:rsidRPr="00280403" w:rsidRDefault="009D5F9D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25</w:t>
            </w:r>
          </w:p>
        </w:tc>
        <w:tc>
          <w:tcPr>
            <w:tcW w:w="2097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4 %</w:t>
            </w:r>
          </w:p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96 %</w:t>
            </w:r>
          </w:p>
        </w:tc>
      </w:tr>
      <w:tr w:rsidR="00280403" w:rsidRPr="00280403" w:rsidTr="00FB5BEA">
        <w:tc>
          <w:tcPr>
            <w:tcW w:w="3970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Овладевший необходимыми навыками и умениями</w:t>
            </w:r>
          </w:p>
        </w:tc>
        <w:tc>
          <w:tcPr>
            <w:tcW w:w="2126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proofErr w:type="gramStart"/>
            <w:r w:rsidRPr="00280403">
              <w:rPr>
                <w:rFonts w:ascii="Arial" w:eastAsiaTheme="minorEastAsia" w:hAnsi="Arial" w:cs="Arial"/>
                <w:lang w:eastAsia="en-US"/>
              </w:rPr>
              <w:t>ч</w:t>
            </w:r>
            <w:proofErr w:type="gramEnd"/>
            <w:r w:rsidRPr="00280403">
              <w:rPr>
                <w:rFonts w:ascii="Arial" w:eastAsiaTheme="minorEastAsia" w:hAnsi="Arial" w:cs="Arial"/>
                <w:lang w:eastAsia="en-US"/>
              </w:rPr>
              <w:t>/с</w:t>
            </w:r>
          </w:p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</w:t>
            </w:r>
          </w:p>
        </w:tc>
        <w:tc>
          <w:tcPr>
            <w:tcW w:w="2127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</w:t>
            </w:r>
          </w:p>
          <w:p w:rsidR="00280403" w:rsidRPr="00280403" w:rsidRDefault="009D5F9D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>
              <w:rPr>
                <w:rFonts w:ascii="Arial" w:eastAsiaTheme="minorEastAsia" w:hAnsi="Arial" w:cs="Arial"/>
                <w:lang w:eastAsia="en-US"/>
              </w:rPr>
              <w:t>25</w:t>
            </w:r>
          </w:p>
        </w:tc>
        <w:tc>
          <w:tcPr>
            <w:tcW w:w="2097" w:type="dxa"/>
          </w:tcPr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4 %</w:t>
            </w:r>
          </w:p>
          <w:p w:rsidR="00280403" w:rsidRPr="00280403" w:rsidRDefault="00280403" w:rsidP="00280403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96 %</w:t>
            </w:r>
          </w:p>
        </w:tc>
      </w:tr>
    </w:tbl>
    <w:p w:rsidR="00280403" w:rsidRPr="00280403" w:rsidRDefault="00280403" w:rsidP="00280403">
      <w:pPr>
        <w:spacing w:before="100" w:after="200" w:line="276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</w:p>
    <w:p w:rsidR="00280403" w:rsidRPr="00280403" w:rsidRDefault="00280403" w:rsidP="00280403">
      <w:pPr>
        <w:spacing w:before="100" w:after="200" w:line="276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b/>
          <w:sz w:val="24"/>
          <w:szCs w:val="24"/>
        </w:rPr>
        <w:t xml:space="preserve">            Выводы</w:t>
      </w:r>
      <w:r w:rsidRPr="00280403">
        <w:rPr>
          <w:rFonts w:ascii="Arial" w:eastAsiaTheme="minorEastAsia" w:hAnsi="Arial" w:cs="Arial"/>
          <w:sz w:val="24"/>
          <w:szCs w:val="24"/>
        </w:rPr>
        <w:t xml:space="preserve">: по полученным в ходе диагностической работы данным, можно сделать вывод о том, что все выпускники готовы к школе. Здоровье и физическое развитие в норме. Дети активны. Развитие познавательной деятельности, психические процессы, </w:t>
      </w:r>
      <w:proofErr w:type="spellStart"/>
      <w:r w:rsidRPr="00280403">
        <w:rPr>
          <w:rFonts w:ascii="Arial" w:eastAsiaTheme="minorEastAsia" w:hAnsi="Arial" w:cs="Arial"/>
          <w:sz w:val="24"/>
          <w:szCs w:val="24"/>
        </w:rPr>
        <w:t>коммуникативность</w:t>
      </w:r>
      <w:proofErr w:type="spellEnd"/>
      <w:r w:rsidRPr="00280403">
        <w:rPr>
          <w:rFonts w:ascii="Arial" w:eastAsiaTheme="minorEastAsia" w:hAnsi="Arial" w:cs="Arial"/>
          <w:sz w:val="24"/>
          <w:szCs w:val="24"/>
        </w:rPr>
        <w:t xml:space="preserve"> и речь выпускников соответствуют возрасту.  У детей появилась мотивационная готовность к обучению в школе. Преобладает школьная и социальная мотивации, незначительное проявление игровой мотивации обусловлено несколько замедленной сменой ведущей деятельности.</w:t>
      </w:r>
    </w:p>
    <w:p w:rsidR="00280403" w:rsidRPr="00280403" w:rsidRDefault="00280403" w:rsidP="00280403">
      <w:pPr>
        <w:spacing w:before="100" w:after="200" w:line="276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</w:p>
    <w:p w:rsidR="00280403" w:rsidRPr="00280403" w:rsidRDefault="00280403" w:rsidP="00280403">
      <w:pPr>
        <w:spacing w:before="100" w:after="200" w:line="276" w:lineRule="auto"/>
        <w:contextualSpacing/>
        <w:jc w:val="center"/>
        <w:rPr>
          <w:rFonts w:ascii="Arial" w:eastAsiaTheme="minorEastAsia" w:hAnsi="Arial" w:cs="Arial"/>
          <w:b/>
          <w:color w:val="FF0000"/>
          <w:sz w:val="24"/>
          <w:szCs w:val="24"/>
        </w:rPr>
      </w:pPr>
    </w:p>
    <w:p w:rsidR="00280403" w:rsidRPr="00280403" w:rsidRDefault="00280403" w:rsidP="00280403">
      <w:pPr>
        <w:spacing w:before="100" w:after="200" w:line="276" w:lineRule="auto"/>
        <w:contextualSpacing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280403">
        <w:rPr>
          <w:rFonts w:ascii="Arial" w:eastAsiaTheme="minorEastAsia" w:hAnsi="Arial" w:cs="Arial"/>
          <w:b/>
          <w:sz w:val="24"/>
          <w:szCs w:val="24"/>
        </w:rPr>
        <w:t>Успешность детей выпускников при обучении в школе</w:t>
      </w:r>
    </w:p>
    <w:p w:rsidR="00280403" w:rsidRPr="00280403" w:rsidRDefault="00280403" w:rsidP="00280403">
      <w:pPr>
        <w:spacing w:before="100"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tbl>
      <w:tblPr>
        <w:tblStyle w:val="32"/>
        <w:tblW w:w="10491" w:type="dxa"/>
        <w:tblInd w:w="-431" w:type="dxa"/>
        <w:tblLayout w:type="fixed"/>
        <w:tblLook w:val="01E0" w:firstRow="1" w:lastRow="1" w:firstColumn="1" w:lastColumn="1" w:noHBand="0" w:noVBand="0"/>
      </w:tblPr>
      <w:tblGrid>
        <w:gridCol w:w="1135"/>
        <w:gridCol w:w="1204"/>
        <w:gridCol w:w="708"/>
        <w:gridCol w:w="781"/>
        <w:gridCol w:w="709"/>
        <w:gridCol w:w="851"/>
        <w:gridCol w:w="992"/>
        <w:gridCol w:w="850"/>
        <w:gridCol w:w="851"/>
        <w:gridCol w:w="709"/>
        <w:gridCol w:w="850"/>
        <w:gridCol w:w="851"/>
      </w:tblGrid>
      <w:tr w:rsidR="00280403" w:rsidRPr="00280403" w:rsidTr="00FB5BEA">
        <w:trPr>
          <w:trHeight w:val="642"/>
        </w:trPr>
        <w:tc>
          <w:tcPr>
            <w:tcW w:w="1135" w:type="dxa"/>
            <w:vMerge w:val="restart"/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 xml:space="preserve">    Год </w:t>
            </w:r>
          </w:p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>выпуска</w:t>
            </w:r>
          </w:p>
        </w:tc>
        <w:tc>
          <w:tcPr>
            <w:tcW w:w="1204" w:type="dxa"/>
            <w:vMerge w:val="restart"/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>Кол-во выпускников</w:t>
            </w:r>
          </w:p>
        </w:tc>
        <w:tc>
          <w:tcPr>
            <w:tcW w:w="4891" w:type="dxa"/>
            <w:gridSpan w:val="6"/>
            <w:vMerge w:val="restart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</w:p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>Уровень усвоения программы</w:t>
            </w:r>
          </w:p>
        </w:tc>
        <w:tc>
          <w:tcPr>
            <w:tcW w:w="3261" w:type="dxa"/>
            <w:gridSpan w:val="4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>Зачислены в 1 классы школ</w:t>
            </w:r>
          </w:p>
        </w:tc>
      </w:tr>
      <w:tr w:rsidR="00280403" w:rsidRPr="00280403" w:rsidTr="00FB5BEA">
        <w:trPr>
          <w:trHeight w:val="177"/>
        </w:trPr>
        <w:tc>
          <w:tcPr>
            <w:tcW w:w="1135" w:type="dxa"/>
            <w:vMerge/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1204" w:type="dxa"/>
            <w:vMerge/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4891" w:type="dxa"/>
            <w:gridSpan w:val="6"/>
            <w:vMerge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</w:p>
        </w:tc>
        <w:tc>
          <w:tcPr>
            <w:tcW w:w="1560" w:type="dxa"/>
            <w:gridSpan w:val="2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>Общеобразовательные</w:t>
            </w:r>
          </w:p>
        </w:tc>
        <w:tc>
          <w:tcPr>
            <w:tcW w:w="1701" w:type="dxa"/>
            <w:gridSpan w:val="2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b/>
                <w:lang w:eastAsia="en-US"/>
              </w:rPr>
            </w:pPr>
            <w:r w:rsidRPr="00280403">
              <w:rPr>
                <w:rFonts w:ascii="Arial" w:eastAsiaTheme="minorEastAsia" w:hAnsi="Arial" w:cs="Arial"/>
                <w:b/>
                <w:lang w:eastAsia="en-US"/>
              </w:rPr>
              <w:t xml:space="preserve">Гимназические </w:t>
            </w:r>
          </w:p>
        </w:tc>
      </w:tr>
      <w:tr w:rsidR="00280403" w:rsidRPr="00280403" w:rsidTr="00FB5BEA">
        <w:trPr>
          <w:trHeight w:val="334"/>
        </w:trPr>
        <w:tc>
          <w:tcPr>
            <w:tcW w:w="1135" w:type="dxa"/>
            <w:vMerge/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</w:p>
        </w:tc>
        <w:tc>
          <w:tcPr>
            <w:tcW w:w="1204" w:type="dxa"/>
            <w:vMerge/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</w:p>
        </w:tc>
        <w:tc>
          <w:tcPr>
            <w:tcW w:w="1489" w:type="dxa"/>
            <w:gridSpan w:val="2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Н/с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Ч/с</w:t>
            </w:r>
          </w:p>
        </w:tc>
        <w:tc>
          <w:tcPr>
            <w:tcW w:w="1842" w:type="dxa"/>
            <w:gridSpan w:val="2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С/в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чел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%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чел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%</w:t>
            </w:r>
          </w:p>
        </w:tc>
      </w:tr>
      <w:tr w:rsidR="00280403" w:rsidRPr="00280403" w:rsidTr="00FB5BEA">
        <w:trPr>
          <w:trHeight w:val="356"/>
        </w:trPr>
        <w:tc>
          <w:tcPr>
            <w:tcW w:w="1135" w:type="dxa"/>
            <w:vMerge/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</w:p>
        </w:tc>
        <w:tc>
          <w:tcPr>
            <w:tcW w:w="1204" w:type="dxa"/>
            <w:vMerge/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</w:p>
        </w:tc>
        <w:tc>
          <w:tcPr>
            <w:tcW w:w="708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чел</w:t>
            </w:r>
          </w:p>
        </w:tc>
        <w:tc>
          <w:tcPr>
            <w:tcW w:w="781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%</w:t>
            </w:r>
          </w:p>
        </w:tc>
        <w:tc>
          <w:tcPr>
            <w:tcW w:w="709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чел</w:t>
            </w:r>
          </w:p>
        </w:tc>
        <w:tc>
          <w:tcPr>
            <w:tcW w:w="851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%</w:t>
            </w:r>
          </w:p>
        </w:tc>
        <w:tc>
          <w:tcPr>
            <w:tcW w:w="992" w:type="dxa"/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чел</w:t>
            </w:r>
          </w:p>
        </w:tc>
        <w:tc>
          <w:tcPr>
            <w:tcW w:w="850" w:type="dxa"/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%</w:t>
            </w:r>
          </w:p>
        </w:tc>
        <w:tc>
          <w:tcPr>
            <w:tcW w:w="851" w:type="dxa"/>
            <w:vMerge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</w:p>
        </w:tc>
      </w:tr>
      <w:tr w:rsidR="00280403" w:rsidRPr="00280403" w:rsidTr="00FB5BEA">
        <w:tc>
          <w:tcPr>
            <w:tcW w:w="1135" w:type="dxa"/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2013-2014</w:t>
            </w:r>
          </w:p>
        </w:tc>
        <w:tc>
          <w:tcPr>
            <w:tcW w:w="1204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24</w:t>
            </w:r>
          </w:p>
        </w:tc>
        <w:tc>
          <w:tcPr>
            <w:tcW w:w="708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-</w:t>
            </w:r>
          </w:p>
        </w:tc>
        <w:tc>
          <w:tcPr>
            <w:tcW w:w="781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9%</w:t>
            </w:r>
          </w:p>
        </w:tc>
        <w:tc>
          <w:tcPr>
            <w:tcW w:w="992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9</w:t>
            </w:r>
          </w:p>
        </w:tc>
        <w:tc>
          <w:tcPr>
            <w:tcW w:w="850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41%</w:t>
            </w:r>
          </w:p>
        </w:tc>
        <w:tc>
          <w:tcPr>
            <w:tcW w:w="851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55</w:t>
            </w:r>
          </w:p>
        </w:tc>
      </w:tr>
      <w:tr w:rsidR="00280403" w:rsidRPr="00280403" w:rsidTr="00FB5BEA">
        <w:tc>
          <w:tcPr>
            <w:tcW w:w="1135" w:type="dxa"/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2014-2015</w:t>
            </w:r>
          </w:p>
        </w:tc>
        <w:tc>
          <w:tcPr>
            <w:tcW w:w="1204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20</w:t>
            </w:r>
          </w:p>
        </w:tc>
        <w:tc>
          <w:tcPr>
            <w:tcW w:w="708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-</w:t>
            </w:r>
          </w:p>
        </w:tc>
        <w:tc>
          <w:tcPr>
            <w:tcW w:w="781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-</w:t>
            </w:r>
          </w:p>
        </w:tc>
        <w:tc>
          <w:tcPr>
            <w:tcW w:w="992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8</w:t>
            </w:r>
          </w:p>
        </w:tc>
        <w:tc>
          <w:tcPr>
            <w:tcW w:w="850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41%</w:t>
            </w:r>
          </w:p>
        </w:tc>
        <w:tc>
          <w:tcPr>
            <w:tcW w:w="851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42</w:t>
            </w:r>
          </w:p>
        </w:tc>
        <w:tc>
          <w:tcPr>
            <w:tcW w:w="850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58</w:t>
            </w:r>
          </w:p>
        </w:tc>
      </w:tr>
      <w:tr w:rsidR="00280403" w:rsidRPr="00280403" w:rsidTr="00FB5BEA">
        <w:tc>
          <w:tcPr>
            <w:tcW w:w="1135" w:type="dxa"/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2015-2016</w:t>
            </w:r>
          </w:p>
        </w:tc>
        <w:tc>
          <w:tcPr>
            <w:tcW w:w="1204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25</w:t>
            </w:r>
          </w:p>
        </w:tc>
        <w:tc>
          <w:tcPr>
            <w:tcW w:w="708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-</w:t>
            </w:r>
          </w:p>
        </w:tc>
        <w:tc>
          <w:tcPr>
            <w:tcW w:w="781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30%</w:t>
            </w:r>
          </w:p>
        </w:tc>
        <w:tc>
          <w:tcPr>
            <w:tcW w:w="992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-</w:t>
            </w:r>
          </w:p>
        </w:tc>
        <w:tc>
          <w:tcPr>
            <w:tcW w:w="850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55%</w:t>
            </w:r>
          </w:p>
        </w:tc>
        <w:tc>
          <w:tcPr>
            <w:tcW w:w="850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45%</w:t>
            </w:r>
          </w:p>
        </w:tc>
      </w:tr>
      <w:tr w:rsidR="00280403" w:rsidRPr="00280403" w:rsidTr="00FB5BEA">
        <w:tc>
          <w:tcPr>
            <w:tcW w:w="1135" w:type="dxa"/>
          </w:tcPr>
          <w:p w:rsidR="00280403" w:rsidRPr="00280403" w:rsidRDefault="00280403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2016-2017</w:t>
            </w:r>
          </w:p>
        </w:tc>
        <w:tc>
          <w:tcPr>
            <w:tcW w:w="1204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22</w:t>
            </w:r>
          </w:p>
        </w:tc>
        <w:tc>
          <w:tcPr>
            <w:tcW w:w="708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-</w:t>
            </w:r>
          </w:p>
        </w:tc>
        <w:tc>
          <w:tcPr>
            <w:tcW w:w="781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8%</w:t>
            </w:r>
          </w:p>
        </w:tc>
        <w:tc>
          <w:tcPr>
            <w:tcW w:w="992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23</w:t>
            </w:r>
          </w:p>
        </w:tc>
        <w:tc>
          <w:tcPr>
            <w:tcW w:w="850" w:type="dxa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92%</w:t>
            </w:r>
          </w:p>
        </w:tc>
        <w:tc>
          <w:tcPr>
            <w:tcW w:w="851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64%</w:t>
            </w:r>
          </w:p>
        </w:tc>
        <w:tc>
          <w:tcPr>
            <w:tcW w:w="850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280403" w:rsidRPr="00280403" w:rsidRDefault="00280403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80403">
              <w:rPr>
                <w:rFonts w:ascii="Arial" w:eastAsiaTheme="minorEastAsia" w:hAnsi="Arial" w:cs="Arial"/>
                <w:lang w:eastAsia="en-US"/>
              </w:rPr>
              <w:t>36%</w:t>
            </w:r>
          </w:p>
        </w:tc>
      </w:tr>
      <w:tr w:rsidR="009D5F9D" w:rsidRPr="00280403" w:rsidTr="00FB5BEA">
        <w:tc>
          <w:tcPr>
            <w:tcW w:w="1135" w:type="dxa"/>
          </w:tcPr>
          <w:p w:rsidR="009D5F9D" w:rsidRDefault="009D5F9D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2017-</w:t>
            </w:r>
          </w:p>
          <w:p w:rsidR="009D5F9D" w:rsidRPr="00280403" w:rsidRDefault="009D5F9D" w:rsidP="00280403">
            <w:pPr>
              <w:spacing w:after="200" w:line="276" w:lineRule="auto"/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2018</w:t>
            </w:r>
          </w:p>
        </w:tc>
        <w:tc>
          <w:tcPr>
            <w:tcW w:w="1204" w:type="dxa"/>
          </w:tcPr>
          <w:p w:rsidR="009D5F9D" w:rsidRPr="00280403" w:rsidRDefault="009D5F9D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22</w:t>
            </w:r>
          </w:p>
        </w:tc>
        <w:tc>
          <w:tcPr>
            <w:tcW w:w="708" w:type="dxa"/>
            <w:shd w:val="clear" w:color="auto" w:fill="auto"/>
          </w:tcPr>
          <w:p w:rsidR="009D5F9D" w:rsidRPr="00280403" w:rsidRDefault="009D5F9D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-</w:t>
            </w:r>
          </w:p>
        </w:tc>
        <w:tc>
          <w:tcPr>
            <w:tcW w:w="781" w:type="dxa"/>
            <w:shd w:val="clear" w:color="auto" w:fill="auto"/>
          </w:tcPr>
          <w:p w:rsidR="009D5F9D" w:rsidRPr="00280403" w:rsidRDefault="009D5F9D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9D5F9D" w:rsidRPr="00280403" w:rsidRDefault="009D5F9D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9D5F9D" w:rsidRPr="00280403" w:rsidRDefault="009D5F9D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9%</w:t>
            </w:r>
          </w:p>
        </w:tc>
        <w:tc>
          <w:tcPr>
            <w:tcW w:w="992" w:type="dxa"/>
          </w:tcPr>
          <w:p w:rsidR="009D5F9D" w:rsidRPr="00280403" w:rsidRDefault="009D5F9D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20</w:t>
            </w:r>
          </w:p>
        </w:tc>
        <w:tc>
          <w:tcPr>
            <w:tcW w:w="850" w:type="dxa"/>
          </w:tcPr>
          <w:p w:rsidR="009D5F9D" w:rsidRPr="00280403" w:rsidRDefault="009D5F9D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91%</w:t>
            </w:r>
          </w:p>
        </w:tc>
        <w:tc>
          <w:tcPr>
            <w:tcW w:w="851" w:type="dxa"/>
            <w:shd w:val="clear" w:color="auto" w:fill="auto"/>
          </w:tcPr>
          <w:p w:rsidR="009D5F9D" w:rsidRPr="00280403" w:rsidRDefault="00A516C5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22</w:t>
            </w:r>
          </w:p>
        </w:tc>
        <w:tc>
          <w:tcPr>
            <w:tcW w:w="709" w:type="dxa"/>
            <w:shd w:val="clear" w:color="auto" w:fill="auto"/>
          </w:tcPr>
          <w:p w:rsidR="009D5F9D" w:rsidRPr="00280403" w:rsidRDefault="00A516C5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100%</w:t>
            </w:r>
          </w:p>
        </w:tc>
        <w:tc>
          <w:tcPr>
            <w:tcW w:w="850" w:type="dxa"/>
            <w:shd w:val="clear" w:color="auto" w:fill="auto"/>
          </w:tcPr>
          <w:p w:rsidR="009D5F9D" w:rsidRPr="00280403" w:rsidRDefault="009D5F9D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9D5F9D" w:rsidRPr="00280403" w:rsidRDefault="00A516C5" w:rsidP="00280403">
            <w:pPr>
              <w:spacing w:after="200" w:line="276" w:lineRule="auto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0</w:t>
            </w:r>
          </w:p>
        </w:tc>
      </w:tr>
    </w:tbl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280403">
        <w:rPr>
          <w:rFonts w:ascii="Arial" w:eastAsiaTheme="minorEastAsia" w:hAnsi="Arial" w:cs="Arial"/>
          <w:b/>
          <w:sz w:val="24"/>
          <w:szCs w:val="24"/>
        </w:rPr>
        <w:t xml:space="preserve">   </w:t>
      </w:r>
      <w:r w:rsidRPr="00280403">
        <w:rPr>
          <w:rFonts w:ascii="Arial" w:eastAsiaTheme="minorEastAsia" w:hAnsi="Arial" w:cs="Arial"/>
          <w:sz w:val="24"/>
          <w:szCs w:val="24"/>
        </w:rPr>
        <w:t xml:space="preserve"> </w:t>
      </w:r>
      <w:r w:rsidRPr="00280403">
        <w:rPr>
          <w:rFonts w:ascii="Arial" w:eastAsiaTheme="minorEastAsia" w:hAnsi="Arial" w:cs="Arial"/>
          <w:b/>
          <w:sz w:val="24"/>
          <w:szCs w:val="24"/>
        </w:rPr>
        <w:t>УРОВЕНЬ УСВОЕНИЯ ПРОГРАММЫ ВЫПУСКНИКАМИ</w:t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280403">
        <w:rPr>
          <w:rFonts w:ascii="Arial" w:eastAsiaTheme="minorEastAsia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F2330F0" wp14:editId="74193F73">
            <wp:extent cx="5343525" cy="2819400"/>
            <wp:effectExtent l="0" t="0" r="952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FB5BEA" w:rsidRDefault="00FB5BEA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FB5BEA" w:rsidRDefault="00FB5BEA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FB5BEA" w:rsidRDefault="00FB5BEA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FB5BEA" w:rsidRDefault="00FB5BEA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FB5BEA" w:rsidRDefault="00FB5BEA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FB5BEA" w:rsidRDefault="00FB5BEA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FB5BEA" w:rsidRPr="00280403" w:rsidRDefault="00FB5BEA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280403">
        <w:rPr>
          <w:rFonts w:ascii="Arial" w:eastAsiaTheme="minorEastAsia" w:hAnsi="Arial" w:cs="Arial"/>
          <w:b/>
          <w:sz w:val="24"/>
          <w:szCs w:val="24"/>
        </w:rPr>
        <w:t xml:space="preserve">   ЗАЧИСЛЕНЫ В ПЕРВЫЕ КЛАССЫ ШКОЛЫ</w:t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280403">
        <w:rPr>
          <w:rFonts w:ascii="Arial" w:eastAsiaTheme="minorEastAsia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A41DEF" wp14:editId="3E1D16BE">
            <wp:extent cx="5486400" cy="3200400"/>
            <wp:effectExtent l="19050" t="0" r="19050" b="0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80403" w:rsidRPr="00280403" w:rsidRDefault="00280403" w:rsidP="00280403">
      <w:pPr>
        <w:spacing w:before="100" w:after="200" w:line="240" w:lineRule="auto"/>
        <w:rPr>
          <w:rFonts w:ascii="Arial" w:eastAsiaTheme="minorEastAsia" w:hAnsi="Arial" w:cs="Arial"/>
          <w:sz w:val="24"/>
          <w:szCs w:val="24"/>
        </w:rPr>
      </w:pP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Анализ целевых ориентиров выпускников показал, что более 90% (23 ребенка) имеют высокий уровень физического развития соответствующего возрастной норме, физически подготовлены к продолжению обучения, у них сформирована привычка к здоровому образу жизни;  они обладают достаточно широким  кругозором выпускника, речь соответствует возрастной норме, владеют навыками познавательная активность, самостоятельности; имеют высокий уровень развития познавательной деятельности, сформированности интеллектуальных умений, владеют навыками произвольности высших психических процессов (внимания, памяти, мышления, восприятия)  художественно-эстетических способностей; сформированности социального поведения и общения;</w:t>
      </w:r>
    </w:p>
    <w:p w:rsidR="00280403" w:rsidRPr="00280403" w:rsidRDefault="00280403" w:rsidP="00DE1B79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8 % (2 детей) имеют средний уровень. Дети   испытывают трудности с ориентировкой в пространстве, владении своим телом, различными движениями, недостаточно ловки, отмечаются трудности в двигательной мелкой моторики, навыках продуктивной деятельности; не в достаточной степени имеют  развернутые и конкретные представления о мире, устная речь выпускника не достаточно содержательна, эмоциональна, выразительна,  им рекомендовано продолжить обучение со школьным логопедом; они испытывают трудности в проведении операций анализа, синтеза, не в достаточной степени владеют навыками учебной деятельности (произвольное поведение, внимание), имеют средний уровень кратковременной памяти, скорости мыслительных процессов. В целом, несмотря на некоторые трудности в овладении нормативными показателями, выпускники испытывают желание учиться в школе на 100 %,</w:t>
      </w:r>
      <w:r w:rsidR="00DE1B79">
        <w:rPr>
          <w:rFonts w:ascii="Arial" w:eastAsiaTheme="minorEastAsia" w:hAnsi="Arial" w:cs="Arial"/>
          <w:sz w:val="24"/>
          <w:szCs w:val="24"/>
        </w:rPr>
        <w:t xml:space="preserve"> имеют социальный мотив учения.</w:t>
      </w:r>
    </w:p>
    <w:p w:rsidR="00FB5BEA" w:rsidRDefault="00FB5BEA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</w:p>
    <w:p w:rsidR="00FB5BEA" w:rsidRDefault="00FB5BEA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В МБДОУ оказываются дополнительные бесплатные образовательные услуги:</w:t>
      </w: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</w:p>
    <w:tbl>
      <w:tblPr>
        <w:tblStyle w:val="210"/>
        <w:tblW w:w="0" w:type="auto"/>
        <w:tblLayout w:type="fixed"/>
        <w:tblLook w:val="04A0" w:firstRow="1" w:lastRow="0" w:firstColumn="1" w:lastColumn="0" w:noHBand="0" w:noVBand="1"/>
      </w:tblPr>
      <w:tblGrid>
        <w:gridCol w:w="470"/>
        <w:gridCol w:w="1793"/>
        <w:gridCol w:w="1701"/>
        <w:gridCol w:w="1134"/>
        <w:gridCol w:w="1134"/>
        <w:gridCol w:w="3538"/>
      </w:tblGrid>
      <w:tr w:rsidR="00280403" w:rsidRPr="00280403" w:rsidTr="00280403">
        <w:tc>
          <w:tcPr>
            <w:tcW w:w="470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 xml:space="preserve">№ </w:t>
            </w:r>
          </w:p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gramStart"/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93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Название кружка</w:t>
            </w:r>
          </w:p>
        </w:tc>
        <w:tc>
          <w:tcPr>
            <w:tcW w:w="1701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1134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1134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Кол-во воспитанников</w:t>
            </w:r>
          </w:p>
        </w:tc>
        <w:tc>
          <w:tcPr>
            <w:tcW w:w="3538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Руководитель кружка</w:t>
            </w:r>
          </w:p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ФИО/ должность/ программа</w:t>
            </w:r>
          </w:p>
        </w:tc>
      </w:tr>
      <w:tr w:rsidR="00280403" w:rsidRPr="00280403" w:rsidTr="00280403">
        <w:tc>
          <w:tcPr>
            <w:tcW w:w="470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93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Ритмическая мозаика</w:t>
            </w:r>
          </w:p>
        </w:tc>
        <w:tc>
          <w:tcPr>
            <w:tcW w:w="1701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1134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5-7 лет</w:t>
            </w:r>
          </w:p>
        </w:tc>
        <w:tc>
          <w:tcPr>
            <w:tcW w:w="1134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538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Воспитатель</w:t>
            </w:r>
          </w:p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Ленточникова</w:t>
            </w:r>
            <w:proofErr w:type="spellEnd"/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М.А.</w:t>
            </w:r>
          </w:p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 xml:space="preserve">«Танцевальный калейдоскоп» - </w:t>
            </w:r>
            <w:proofErr w:type="spellStart"/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А.Я.Ваганова</w:t>
            </w:r>
            <w:proofErr w:type="spellEnd"/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Т.А.Устинова</w:t>
            </w:r>
            <w:proofErr w:type="spellEnd"/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Т.С.Ткаченко</w:t>
            </w:r>
            <w:proofErr w:type="spellEnd"/>
          </w:p>
        </w:tc>
      </w:tr>
      <w:tr w:rsidR="00280403" w:rsidRPr="00280403" w:rsidTr="00280403">
        <w:tc>
          <w:tcPr>
            <w:tcW w:w="470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93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Дом радости</w:t>
            </w:r>
          </w:p>
        </w:tc>
        <w:tc>
          <w:tcPr>
            <w:tcW w:w="1701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Социально-</w:t>
            </w:r>
            <w:proofErr w:type="spellStart"/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коммунивное</w:t>
            </w:r>
            <w:proofErr w:type="spellEnd"/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развитие</w:t>
            </w:r>
          </w:p>
        </w:tc>
        <w:tc>
          <w:tcPr>
            <w:tcW w:w="1134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5-7 лет</w:t>
            </w:r>
          </w:p>
        </w:tc>
        <w:tc>
          <w:tcPr>
            <w:tcW w:w="1134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538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Воспитатель Чухаркина Т.А.</w:t>
            </w:r>
          </w:p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«Добрый мир» Л.В. Шевченко</w:t>
            </w:r>
          </w:p>
        </w:tc>
      </w:tr>
      <w:tr w:rsidR="00280403" w:rsidRPr="00280403" w:rsidTr="00280403">
        <w:tc>
          <w:tcPr>
            <w:tcW w:w="470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93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«Помощники светофора»</w:t>
            </w:r>
          </w:p>
        </w:tc>
        <w:tc>
          <w:tcPr>
            <w:tcW w:w="1701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1134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1134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38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Воспитатель Иванова В.С.</w:t>
            </w:r>
          </w:p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«Три сигнала светофора»</w:t>
            </w:r>
          </w:p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 xml:space="preserve">Т.Ф. </w:t>
            </w:r>
            <w:proofErr w:type="spellStart"/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Саулина</w:t>
            </w:r>
            <w:proofErr w:type="spellEnd"/>
          </w:p>
        </w:tc>
      </w:tr>
      <w:tr w:rsidR="00280403" w:rsidRPr="00280403" w:rsidTr="00280403">
        <w:tc>
          <w:tcPr>
            <w:tcW w:w="470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793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«Разговор о правильном питании»</w:t>
            </w:r>
          </w:p>
        </w:tc>
        <w:tc>
          <w:tcPr>
            <w:tcW w:w="1701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1134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5-7 лет</w:t>
            </w:r>
          </w:p>
        </w:tc>
        <w:tc>
          <w:tcPr>
            <w:tcW w:w="1134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538" w:type="dxa"/>
          </w:tcPr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 xml:space="preserve">Воспитатель </w:t>
            </w:r>
            <w:proofErr w:type="spellStart"/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Дуплищева</w:t>
            </w:r>
            <w:proofErr w:type="spellEnd"/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Т.Н.</w:t>
            </w:r>
          </w:p>
          <w:p w:rsidR="00280403" w:rsidRPr="00280403" w:rsidRDefault="00280403" w:rsidP="00280403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80403">
              <w:rPr>
                <w:rFonts w:ascii="Arial" w:hAnsi="Arial" w:cs="Arial"/>
                <w:sz w:val="24"/>
                <w:szCs w:val="24"/>
                <w:lang w:eastAsia="ru-RU"/>
              </w:rPr>
              <w:t>«Разговор о правильном питании»</w:t>
            </w:r>
          </w:p>
        </w:tc>
      </w:tr>
    </w:tbl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</w:p>
    <w:p w:rsidR="00280403" w:rsidRPr="00280403" w:rsidRDefault="00280403" w:rsidP="00280403">
      <w:pPr>
        <w:spacing w:before="100" w:after="200" w:line="276" w:lineRule="auto"/>
        <w:ind w:firstLine="709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Результаты мониторинга всех направлений кружковой работы показали существенное изменение числа детей с высоким уровнем развития по выбранным направлениям дополнительного образования. </w:t>
      </w: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Итогом написания анализа работы дошкольного образовательного учреждения должна быть выработка основных направлений деятельности на следующий учебный год:</w:t>
      </w:r>
    </w:p>
    <w:p w:rsidR="00280403" w:rsidRPr="00280403" w:rsidRDefault="00280403" w:rsidP="00280403">
      <w:pPr>
        <w:numPr>
          <w:ilvl w:val="0"/>
          <w:numId w:val="13"/>
        </w:numPr>
        <w:tabs>
          <w:tab w:val="num" w:pos="567"/>
        </w:tabs>
        <w:spacing w:before="100" w:after="0" w:line="240" w:lineRule="auto"/>
        <w:ind w:hanging="511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Создание современной предметно-пространственной среды, направленной на создание условий для развития гармоничной личности;  </w:t>
      </w:r>
    </w:p>
    <w:p w:rsidR="00280403" w:rsidRPr="00280403" w:rsidRDefault="00280403" w:rsidP="00280403">
      <w:pPr>
        <w:numPr>
          <w:ilvl w:val="0"/>
          <w:numId w:val="13"/>
        </w:numPr>
        <w:tabs>
          <w:tab w:val="num" w:pos="567"/>
        </w:tabs>
        <w:spacing w:before="100" w:after="0" w:line="240" w:lineRule="auto"/>
        <w:ind w:hanging="511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Обеспечение условий для физического, психологического развития личности;</w:t>
      </w:r>
    </w:p>
    <w:p w:rsidR="00280403" w:rsidRPr="00280403" w:rsidRDefault="00280403" w:rsidP="00280403">
      <w:pPr>
        <w:numPr>
          <w:ilvl w:val="0"/>
          <w:numId w:val="13"/>
        </w:numPr>
        <w:tabs>
          <w:tab w:val="num" w:pos="567"/>
        </w:tabs>
        <w:spacing w:before="100" w:after="0" w:line="240" w:lineRule="auto"/>
        <w:ind w:hanging="511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Повышения качества образования и вовлечения педагогов в инновационную деятельность;</w:t>
      </w:r>
    </w:p>
    <w:p w:rsidR="00280403" w:rsidRPr="00280403" w:rsidRDefault="00280403" w:rsidP="00280403">
      <w:pPr>
        <w:numPr>
          <w:ilvl w:val="0"/>
          <w:numId w:val="13"/>
        </w:numPr>
        <w:tabs>
          <w:tab w:val="num" w:pos="567"/>
        </w:tabs>
        <w:spacing w:before="100" w:after="0" w:line="240" w:lineRule="auto"/>
        <w:ind w:hanging="511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Поиск современных и эффективных форм сотрудничества детского сада с семьей;</w:t>
      </w:r>
    </w:p>
    <w:p w:rsidR="00280403" w:rsidRPr="00280403" w:rsidRDefault="00280403" w:rsidP="00280403">
      <w:pPr>
        <w:numPr>
          <w:ilvl w:val="0"/>
          <w:numId w:val="13"/>
        </w:numPr>
        <w:tabs>
          <w:tab w:val="num" w:pos="567"/>
        </w:tabs>
        <w:spacing w:before="100" w:after="0" w:line="240" w:lineRule="auto"/>
        <w:ind w:hanging="511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Разработка плана работы ДОУ по приоритетному направлению на 2017-2018 учебный год по теме: «Внедрение ФГОС ДО в МБДОУ №32 «Сказка»</w:t>
      </w:r>
    </w:p>
    <w:p w:rsidR="00280403" w:rsidRPr="00280403" w:rsidRDefault="00280403" w:rsidP="00280403">
      <w:pPr>
        <w:spacing w:before="100" w:after="0" w:line="240" w:lineRule="auto"/>
        <w:ind w:left="1504"/>
        <w:jc w:val="both"/>
        <w:rPr>
          <w:rFonts w:ascii="Arial" w:eastAsiaTheme="minorEastAsia" w:hAnsi="Arial" w:cs="Arial"/>
          <w:sz w:val="24"/>
          <w:szCs w:val="24"/>
        </w:rPr>
      </w:pP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b/>
          <w:sz w:val="24"/>
          <w:szCs w:val="24"/>
        </w:rPr>
        <w:t>ВЫВОД:</w:t>
      </w:r>
      <w:r w:rsidRPr="00280403">
        <w:rPr>
          <w:rFonts w:ascii="Arial" w:eastAsiaTheme="minorEastAsia" w:hAnsi="Arial" w:cs="Arial"/>
          <w:sz w:val="24"/>
          <w:szCs w:val="24"/>
        </w:rPr>
        <w:t xml:space="preserve"> Для реализации задач перспективного развития ДОУ необходимо систематически повышать профессиональный уровень педагогов путем вовлечения в инновационную деятельность, направленную на повышение качества образовательного процесса, создавать условия для развития гармоничной личности, обеспечить условия физического и психического комфортного пребывания воспитанников. Для работы с родителями искать более </w:t>
      </w:r>
      <w:r w:rsidRPr="00280403">
        <w:rPr>
          <w:rFonts w:ascii="Arial" w:eastAsiaTheme="minorEastAsia" w:hAnsi="Arial" w:cs="Arial"/>
          <w:sz w:val="24"/>
          <w:szCs w:val="24"/>
        </w:rPr>
        <w:lastRenderedPageBreak/>
        <w:t>продуктивные методы взаимодействия, направленные на сотрудничество и включение родителей в развивающее педагогическое пространство как равноправных субъектов.</w:t>
      </w:r>
    </w:p>
    <w:p w:rsidR="00280403" w:rsidRPr="00280403" w:rsidRDefault="00280403" w:rsidP="00280403">
      <w:pPr>
        <w:spacing w:before="100" w:after="200" w:line="240" w:lineRule="auto"/>
        <w:contextualSpacing/>
        <w:rPr>
          <w:rFonts w:ascii="Arial" w:eastAsiaTheme="minorEastAsia" w:hAnsi="Arial" w:cs="Arial"/>
          <w:b/>
          <w:sz w:val="24"/>
          <w:szCs w:val="24"/>
        </w:rPr>
      </w:pPr>
      <w:r w:rsidRPr="00280403">
        <w:rPr>
          <w:rFonts w:ascii="Arial" w:eastAsiaTheme="minorEastAsia" w:hAnsi="Arial" w:cs="Arial"/>
          <w:b/>
          <w:sz w:val="24"/>
          <w:szCs w:val="24"/>
        </w:rPr>
        <w:t>Административно-хозяйственная работа.</w:t>
      </w:r>
    </w:p>
    <w:p w:rsidR="00280403" w:rsidRPr="00280403" w:rsidRDefault="00FB5BEA" w:rsidP="00280403">
      <w:pPr>
        <w:spacing w:before="100" w:after="200" w:line="240" w:lineRule="auto"/>
        <w:contextualSpacing/>
        <w:jc w:val="both"/>
        <w:rPr>
          <w:rFonts w:ascii="Arial" w:eastAsiaTheme="minorEastAsia" w:hAnsi="Arial" w:cs="Arial"/>
          <w:b/>
          <w:color w:val="FF0000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          В период 2017 – 20178</w:t>
      </w:r>
      <w:r w:rsidR="00280403" w:rsidRPr="00280403">
        <w:rPr>
          <w:rFonts w:ascii="Arial" w:eastAsiaTheme="minorEastAsia" w:hAnsi="Arial" w:cs="Arial"/>
          <w:sz w:val="24"/>
          <w:szCs w:val="24"/>
        </w:rPr>
        <w:t>уче</w:t>
      </w:r>
      <w:r>
        <w:rPr>
          <w:rFonts w:ascii="Arial" w:eastAsiaTheme="minorEastAsia" w:hAnsi="Arial" w:cs="Arial"/>
          <w:sz w:val="24"/>
          <w:szCs w:val="24"/>
        </w:rPr>
        <w:t xml:space="preserve">бного года в ДОУ был проведен </w:t>
      </w:r>
      <w:r w:rsidR="00280403" w:rsidRPr="00280403">
        <w:rPr>
          <w:rFonts w:ascii="Arial" w:eastAsiaTheme="minorEastAsia" w:hAnsi="Arial" w:cs="Arial"/>
          <w:sz w:val="24"/>
          <w:szCs w:val="24"/>
        </w:rPr>
        <w:t xml:space="preserve"> косметический ремонт общего коридора 1 этажа, лестничных маршей, частичный косметический ремонт групповых помещений. </w:t>
      </w:r>
    </w:p>
    <w:p w:rsidR="00280403" w:rsidRPr="00280403" w:rsidRDefault="00280403" w:rsidP="00280403">
      <w:pPr>
        <w:spacing w:before="100" w:after="200" w:line="240" w:lineRule="auto"/>
        <w:ind w:firstLine="709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В течение учебного года было приобретено игровое оборудование в группы. Также приобретены беседки и столы со скамейками на участки групп. </w:t>
      </w:r>
    </w:p>
    <w:p w:rsidR="00280403" w:rsidRPr="00280403" w:rsidRDefault="00280403" w:rsidP="00280403">
      <w:pPr>
        <w:spacing w:before="100" w:after="200" w:line="240" w:lineRule="auto"/>
        <w:contextualSpacing/>
        <w:jc w:val="both"/>
        <w:rPr>
          <w:rFonts w:ascii="Arial" w:eastAsiaTheme="minorEastAsia" w:hAnsi="Arial" w:cs="Arial"/>
          <w:sz w:val="24"/>
          <w:szCs w:val="24"/>
        </w:rPr>
      </w:pPr>
    </w:p>
    <w:p w:rsidR="00280403" w:rsidRPr="00280403" w:rsidRDefault="00280403" w:rsidP="00280403">
      <w:pPr>
        <w:spacing w:before="100" w:after="200" w:line="240" w:lineRule="auto"/>
        <w:contextualSpacing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280403">
        <w:rPr>
          <w:rFonts w:ascii="Arial" w:eastAsiaTheme="minorEastAsia" w:hAnsi="Arial" w:cs="Arial"/>
          <w:b/>
          <w:sz w:val="24"/>
          <w:szCs w:val="24"/>
        </w:rPr>
        <w:t>Медицинская работа.</w:t>
      </w:r>
    </w:p>
    <w:p w:rsidR="00280403" w:rsidRPr="00280403" w:rsidRDefault="00280403" w:rsidP="00280403">
      <w:pPr>
        <w:spacing w:before="100" w:after="200" w:line="240" w:lineRule="auto"/>
        <w:ind w:firstLine="709"/>
        <w:contextualSpacing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В течение прошедшего учебного года осуществлялся медицинский контроль, и проводилась работа мед</w:t>
      </w:r>
      <w:r w:rsidR="00FB5BEA" w:rsidRPr="00280403">
        <w:rPr>
          <w:rFonts w:ascii="Arial" w:eastAsiaTheme="minorEastAsia" w:hAnsi="Arial" w:cs="Arial"/>
          <w:sz w:val="24"/>
          <w:szCs w:val="24"/>
        </w:rPr>
        <w:t>, персонала</w:t>
      </w:r>
      <w:r w:rsidRPr="00280403">
        <w:rPr>
          <w:rFonts w:ascii="Arial" w:eastAsiaTheme="minorEastAsia" w:hAnsi="Arial" w:cs="Arial"/>
          <w:sz w:val="24"/>
          <w:szCs w:val="24"/>
        </w:rPr>
        <w:t xml:space="preserve">: беседы с родителями вновь поступающих детей, контроль за течением адаптации, углубленный осмотр детей, профилактика простудных и др. заболеваний, контроль за организацией питания, проведение </w:t>
      </w:r>
      <w:proofErr w:type="spellStart"/>
      <w:r w:rsidRPr="00280403">
        <w:rPr>
          <w:rFonts w:ascii="Arial" w:eastAsiaTheme="minorEastAsia" w:hAnsi="Arial" w:cs="Arial"/>
          <w:sz w:val="24"/>
          <w:szCs w:val="24"/>
        </w:rPr>
        <w:t>физкультурно</w:t>
      </w:r>
      <w:proofErr w:type="spellEnd"/>
      <w:r w:rsidRPr="00280403">
        <w:rPr>
          <w:rFonts w:ascii="Arial" w:eastAsiaTheme="minorEastAsia" w:hAnsi="Arial" w:cs="Arial"/>
          <w:sz w:val="24"/>
          <w:szCs w:val="24"/>
        </w:rPr>
        <w:t xml:space="preserve"> – оздоровительной работы и др.</w:t>
      </w:r>
    </w:p>
    <w:p w:rsidR="00280403" w:rsidRPr="00280403" w:rsidRDefault="00280403" w:rsidP="00280403">
      <w:pPr>
        <w:spacing w:before="100" w:after="0" w:line="240" w:lineRule="auto"/>
        <w:ind w:firstLine="540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Анализ заболеваемости воспитанников показал:</w:t>
      </w:r>
    </w:p>
    <w:p w:rsidR="00280403" w:rsidRPr="00280403" w:rsidRDefault="00280403" w:rsidP="00280403">
      <w:pPr>
        <w:numPr>
          <w:ilvl w:val="0"/>
          <w:numId w:val="11"/>
        </w:numPr>
        <w:spacing w:before="100" w:after="0" w:line="240" w:lineRule="auto"/>
        <w:ind w:left="0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число детей болеющих от 1-3 раз составляет 70  детей (73,0%), </w:t>
      </w:r>
    </w:p>
    <w:p w:rsidR="00280403" w:rsidRPr="00280403" w:rsidRDefault="00280403" w:rsidP="00280403">
      <w:pPr>
        <w:numPr>
          <w:ilvl w:val="0"/>
          <w:numId w:val="11"/>
        </w:numPr>
        <w:spacing w:before="100" w:after="0" w:line="240" w:lineRule="auto"/>
        <w:ind w:left="0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число детей болеющих более 4 раз – 6 (6,0%),</w:t>
      </w:r>
    </w:p>
    <w:p w:rsidR="00280403" w:rsidRPr="00280403" w:rsidRDefault="00280403" w:rsidP="00280403">
      <w:pPr>
        <w:numPr>
          <w:ilvl w:val="0"/>
          <w:numId w:val="11"/>
        </w:numPr>
        <w:spacing w:before="100" w:after="0" w:line="240" w:lineRule="auto"/>
        <w:ind w:left="0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280403">
        <w:rPr>
          <w:rFonts w:ascii="Arial" w:eastAsiaTheme="minorEastAsia" w:hAnsi="Arial" w:cs="Arial"/>
          <w:sz w:val="24"/>
          <w:szCs w:val="24"/>
        </w:rPr>
        <w:t>неболеющих</w:t>
      </w:r>
      <w:proofErr w:type="spellEnd"/>
      <w:r w:rsidRPr="00280403">
        <w:rPr>
          <w:rFonts w:ascii="Arial" w:eastAsiaTheme="minorEastAsia" w:hAnsi="Arial" w:cs="Arial"/>
          <w:sz w:val="24"/>
          <w:szCs w:val="24"/>
        </w:rPr>
        <w:t xml:space="preserve"> – 20 (21,0%)</w:t>
      </w:r>
    </w:p>
    <w:p w:rsidR="00280403" w:rsidRPr="00280403" w:rsidRDefault="00280403" w:rsidP="00280403">
      <w:pPr>
        <w:spacing w:before="100"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Пропуск в днях по болезни одним ребенком:</w:t>
      </w:r>
    </w:p>
    <w:p w:rsidR="00280403" w:rsidRPr="00280403" w:rsidRDefault="00A516C5" w:rsidP="00280403">
      <w:pPr>
        <w:numPr>
          <w:ilvl w:val="0"/>
          <w:numId w:val="12"/>
        </w:numPr>
        <w:spacing w:before="100" w:after="0" w:line="240" w:lineRule="auto"/>
        <w:ind w:left="0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Сад – 7,2</w:t>
      </w:r>
    </w:p>
    <w:p w:rsidR="00280403" w:rsidRPr="00280403" w:rsidRDefault="00A516C5" w:rsidP="00280403">
      <w:pPr>
        <w:numPr>
          <w:ilvl w:val="0"/>
          <w:numId w:val="12"/>
        </w:numPr>
        <w:spacing w:before="100" w:after="0" w:line="240" w:lineRule="auto"/>
        <w:ind w:left="0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Всего по ДОУ – 7,2</w:t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            На следующий 2017-2018 учебный год предусматривается совершенствование работы по организации и проведению комплексной профилактики, диагностики, физической и психологической помощи.  </w:t>
      </w:r>
    </w:p>
    <w:p w:rsidR="00280403" w:rsidRPr="00280403" w:rsidRDefault="00280403" w:rsidP="00280403">
      <w:pPr>
        <w:spacing w:before="100" w:after="200" w:line="24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 xml:space="preserve">Работа педагогического коллектива ведется планомерно, целенаправленно, рассчитана на перспективу. Для реализации задач перспективного развития ДОУ </w:t>
      </w:r>
    </w:p>
    <w:p w:rsidR="00280403" w:rsidRPr="00280403" w:rsidRDefault="00280403" w:rsidP="00280403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280403">
        <w:rPr>
          <w:rFonts w:ascii="Arial" w:eastAsiaTheme="minorEastAsia" w:hAnsi="Arial" w:cs="Arial"/>
          <w:sz w:val="24"/>
          <w:szCs w:val="24"/>
        </w:rPr>
        <w:t>необходимо систематически повышать профессиональный уровень педагогов путем вовлечения в инновационную деятельность, направленную на повышение качества образовательного процесса, создавать условия для развития гармоничной личности, обеспечить условия физического и психического комфортного пребывания воспитанников. Для работы с родителями искать более продуктивные методы взаимодействия, направленные на сотрудничество и включение родителей в развивающее педагогическое пространство как равноправных субъектов.</w:t>
      </w:r>
      <w:r w:rsidRPr="00280403">
        <w:rPr>
          <w:rFonts w:ascii="Arial" w:eastAsiaTheme="minorEastAsia" w:hAnsi="Arial" w:cs="Arial"/>
          <w:b/>
          <w:sz w:val="24"/>
          <w:szCs w:val="24"/>
        </w:rPr>
        <w:t xml:space="preserve">   </w:t>
      </w:r>
      <w:r>
        <w:rPr>
          <w:rFonts w:ascii="Arial" w:eastAsiaTheme="minorEastAsia" w:hAnsi="Arial" w:cs="Arial"/>
          <w:b/>
          <w:sz w:val="24"/>
          <w:szCs w:val="24"/>
        </w:rPr>
        <w:t xml:space="preserve">                              </w:t>
      </w:r>
    </w:p>
    <w:p w:rsidR="00280403" w:rsidRDefault="00280403" w:rsidP="00087C12">
      <w:pPr>
        <w:spacing w:before="100" w:beforeAutospacing="1" w:after="150" w:line="27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516C5" w:rsidRDefault="00A516C5" w:rsidP="00087C12">
      <w:pPr>
        <w:spacing w:before="100" w:beforeAutospacing="1" w:after="150" w:line="27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516C5" w:rsidRDefault="00A516C5" w:rsidP="00087C12">
      <w:pPr>
        <w:spacing w:before="100" w:beforeAutospacing="1" w:after="150" w:line="27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516C5" w:rsidRDefault="00A516C5" w:rsidP="00087C12">
      <w:pPr>
        <w:spacing w:before="100" w:beforeAutospacing="1" w:after="150" w:line="27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087C12" w:rsidRPr="001D3B41" w:rsidRDefault="00087C12" w:rsidP="00087C12">
      <w:pPr>
        <w:spacing w:before="100" w:beforeAutospacing="1" w:after="150" w:line="27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1D3B4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9.  Оценка функционирования внутренней системы оценки качества образования</w:t>
      </w:r>
      <w:r w:rsidR="001D3B41" w:rsidRPr="001D3B4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</w:p>
    <w:p w:rsidR="00087C12" w:rsidRPr="001D3B41" w:rsidRDefault="001D3B41" w:rsidP="001D3B41">
      <w:pPr>
        <w:spacing w:before="100" w:beforeAutospacing="1" w:after="150" w:line="27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     </w:t>
      </w:r>
      <w:r w:rsidR="00087C12" w:rsidRPr="001D3B41">
        <w:rPr>
          <w:rFonts w:ascii="Arial" w:eastAsia="Times New Roman" w:hAnsi="Arial" w:cs="Arial"/>
          <w:sz w:val="24"/>
          <w:szCs w:val="24"/>
          <w:lang w:eastAsia="ru-RU"/>
        </w:rPr>
        <w:t>Систем</w:t>
      </w:r>
      <w:r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087C12" w:rsidRPr="001D3B41">
        <w:rPr>
          <w:rFonts w:ascii="Arial" w:eastAsia="Times New Roman" w:hAnsi="Arial" w:cs="Arial"/>
          <w:sz w:val="24"/>
          <w:szCs w:val="24"/>
          <w:lang w:eastAsia="ru-RU"/>
        </w:rPr>
        <w:t xml:space="preserve"> качества дошкольного образования </w:t>
      </w:r>
      <w:r>
        <w:rPr>
          <w:rFonts w:ascii="Arial" w:eastAsia="Times New Roman" w:hAnsi="Arial" w:cs="Arial"/>
          <w:sz w:val="24"/>
          <w:szCs w:val="24"/>
          <w:lang w:eastAsia="ru-RU"/>
        </w:rPr>
        <w:t>рассматривается как система</w:t>
      </w:r>
      <w:r w:rsidR="00087C12" w:rsidRPr="001D3B41">
        <w:rPr>
          <w:rFonts w:ascii="Arial" w:eastAsia="Times New Roman" w:hAnsi="Arial" w:cs="Arial"/>
          <w:sz w:val="24"/>
          <w:szCs w:val="24"/>
          <w:lang w:eastAsia="ru-RU"/>
        </w:rPr>
        <w:t xml:space="preserve"> контроля внутри ДОУ, которая включает себя интегративные составляющие:</w:t>
      </w:r>
    </w:p>
    <w:p w:rsidR="00087C12" w:rsidRPr="001D3B41" w:rsidRDefault="00087C12" w:rsidP="00C633F6">
      <w:pPr>
        <w:numPr>
          <w:ilvl w:val="0"/>
          <w:numId w:val="1"/>
        </w:numPr>
        <w:spacing w:after="75" w:line="270" w:lineRule="atLeast"/>
        <w:ind w:left="375" w:right="75"/>
        <w:rPr>
          <w:rFonts w:ascii="Arial" w:eastAsia="Times New Roman" w:hAnsi="Arial" w:cs="Arial"/>
          <w:sz w:val="24"/>
          <w:szCs w:val="24"/>
          <w:lang w:eastAsia="ru-RU"/>
        </w:rPr>
      </w:pPr>
      <w:r w:rsidRPr="001D3B41">
        <w:rPr>
          <w:rFonts w:ascii="Arial" w:eastAsia="Times New Roman" w:hAnsi="Arial" w:cs="Arial"/>
          <w:sz w:val="24"/>
          <w:szCs w:val="24"/>
          <w:lang w:eastAsia="ru-RU"/>
        </w:rPr>
        <w:t>Качество научно-методической работы;</w:t>
      </w:r>
    </w:p>
    <w:p w:rsidR="00087C12" w:rsidRPr="001D3B41" w:rsidRDefault="00087C12" w:rsidP="00C633F6">
      <w:pPr>
        <w:numPr>
          <w:ilvl w:val="0"/>
          <w:numId w:val="1"/>
        </w:numPr>
        <w:spacing w:after="75" w:line="270" w:lineRule="atLeast"/>
        <w:ind w:left="375" w:right="75"/>
        <w:rPr>
          <w:rFonts w:ascii="Arial" w:eastAsia="Times New Roman" w:hAnsi="Arial" w:cs="Arial"/>
          <w:sz w:val="24"/>
          <w:szCs w:val="24"/>
          <w:lang w:eastAsia="ru-RU"/>
        </w:rPr>
      </w:pPr>
      <w:r w:rsidRPr="001D3B41">
        <w:rPr>
          <w:rFonts w:ascii="Arial" w:eastAsia="Times New Roman" w:hAnsi="Arial" w:cs="Arial"/>
          <w:sz w:val="24"/>
          <w:szCs w:val="24"/>
          <w:lang w:eastAsia="ru-RU"/>
        </w:rPr>
        <w:t>Качество воспитательно-образовательного процесса;</w:t>
      </w:r>
    </w:p>
    <w:p w:rsidR="00087C12" w:rsidRPr="001D3B41" w:rsidRDefault="00087C12" w:rsidP="00C633F6">
      <w:pPr>
        <w:numPr>
          <w:ilvl w:val="0"/>
          <w:numId w:val="1"/>
        </w:numPr>
        <w:spacing w:after="75" w:line="270" w:lineRule="atLeast"/>
        <w:ind w:left="375" w:right="75"/>
        <w:rPr>
          <w:rFonts w:ascii="Arial" w:eastAsia="Times New Roman" w:hAnsi="Arial" w:cs="Arial"/>
          <w:sz w:val="24"/>
          <w:szCs w:val="24"/>
          <w:lang w:eastAsia="ru-RU"/>
        </w:rPr>
      </w:pPr>
      <w:r w:rsidRPr="001D3B41">
        <w:rPr>
          <w:rFonts w:ascii="Arial" w:eastAsia="Times New Roman" w:hAnsi="Arial" w:cs="Arial"/>
          <w:sz w:val="24"/>
          <w:szCs w:val="24"/>
          <w:lang w:eastAsia="ru-RU"/>
        </w:rPr>
        <w:t>Качество работы с родителями;</w:t>
      </w:r>
    </w:p>
    <w:p w:rsidR="00087C12" w:rsidRPr="001D3B41" w:rsidRDefault="00087C12" w:rsidP="00C633F6">
      <w:pPr>
        <w:numPr>
          <w:ilvl w:val="0"/>
          <w:numId w:val="1"/>
        </w:numPr>
        <w:spacing w:after="75" w:line="270" w:lineRule="atLeast"/>
        <w:ind w:left="375" w:right="75"/>
        <w:rPr>
          <w:rFonts w:ascii="Arial" w:eastAsia="Times New Roman" w:hAnsi="Arial" w:cs="Arial"/>
          <w:sz w:val="24"/>
          <w:szCs w:val="24"/>
          <w:lang w:eastAsia="ru-RU"/>
        </w:rPr>
      </w:pPr>
      <w:r w:rsidRPr="001D3B41">
        <w:rPr>
          <w:rFonts w:ascii="Arial" w:eastAsia="Times New Roman" w:hAnsi="Arial" w:cs="Arial"/>
          <w:sz w:val="24"/>
          <w:szCs w:val="24"/>
          <w:lang w:eastAsia="ru-RU"/>
        </w:rPr>
        <w:t>Качество работы с педагогическими кадрами;</w:t>
      </w:r>
    </w:p>
    <w:p w:rsidR="00087C12" w:rsidRPr="001D3B41" w:rsidRDefault="00087C12" w:rsidP="00C633F6">
      <w:pPr>
        <w:numPr>
          <w:ilvl w:val="0"/>
          <w:numId w:val="1"/>
        </w:numPr>
        <w:spacing w:after="75" w:line="270" w:lineRule="atLeast"/>
        <w:ind w:left="375" w:right="75"/>
        <w:rPr>
          <w:rFonts w:ascii="Arial" w:eastAsia="Times New Roman" w:hAnsi="Arial" w:cs="Arial"/>
          <w:sz w:val="24"/>
          <w:szCs w:val="24"/>
          <w:lang w:eastAsia="ru-RU"/>
        </w:rPr>
      </w:pPr>
      <w:r w:rsidRPr="001D3B41">
        <w:rPr>
          <w:rFonts w:ascii="Arial" w:eastAsia="Times New Roman" w:hAnsi="Arial" w:cs="Arial"/>
          <w:sz w:val="24"/>
          <w:szCs w:val="24"/>
          <w:lang w:eastAsia="ru-RU"/>
        </w:rPr>
        <w:t>Качество предметно-пространственной среды.</w:t>
      </w:r>
    </w:p>
    <w:p w:rsidR="00087C12" w:rsidRPr="001D3B41" w:rsidRDefault="001D3B41" w:rsidP="001D3B41">
      <w:pPr>
        <w:spacing w:before="100" w:beforeAutospacing="1" w:after="150" w:line="27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</w:t>
      </w:r>
      <w:r w:rsidR="00087C12" w:rsidRPr="001D3B41">
        <w:rPr>
          <w:rFonts w:ascii="Arial" w:eastAsia="Times New Roman" w:hAnsi="Arial" w:cs="Arial"/>
          <w:sz w:val="24"/>
          <w:szCs w:val="24"/>
          <w:lang w:eastAsia="ru-RU"/>
        </w:rPr>
        <w:t>С целью повышения эффективности уче</w:t>
      </w:r>
      <w:r w:rsidR="00280403">
        <w:rPr>
          <w:rFonts w:ascii="Arial" w:eastAsia="Times New Roman" w:hAnsi="Arial" w:cs="Arial"/>
          <w:sz w:val="24"/>
          <w:szCs w:val="24"/>
          <w:lang w:eastAsia="ru-RU"/>
        </w:rPr>
        <w:t>бно-воспитательной деятельности</w:t>
      </w:r>
      <w:r w:rsidR="00087C12" w:rsidRPr="001D3B41">
        <w:rPr>
          <w:rFonts w:ascii="Arial" w:eastAsia="Times New Roman" w:hAnsi="Arial" w:cs="Arial"/>
          <w:sz w:val="24"/>
          <w:szCs w:val="24"/>
          <w:lang w:eastAsia="ru-RU"/>
        </w:rPr>
        <w:t xml:space="preserve"> применяе</w:t>
      </w:r>
      <w:r>
        <w:rPr>
          <w:rFonts w:ascii="Arial" w:eastAsia="Times New Roman" w:hAnsi="Arial" w:cs="Arial"/>
          <w:sz w:val="24"/>
          <w:szCs w:val="24"/>
          <w:lang w:eastAsia="ru-RU"/>
        </w:rPr>
        <w:t>тся</w:t>
      </w:r>
      <w:r w:rsidR="00280403">
        <w:rPr>
          <w:rFonts w:ascii="Arial" w:eastAsia="Times New Roman" w:hAnsi="Arial" w:cs="Arial"/>
          <w:sz w:val="24"/>
          <w:szCs w:val="24"/>
          <w:lang w:eastAsia="ru-RU"/>
        </w:rPr>
        <w:t xml:space="preserve"> педагогический </w:t>
      </w:r>
      <w:r w:rsidR="00087C12" w:rsidRPr="001D3B41">
        <w:rPr>
          <w:rFonts w:ascii="Arial" w:eastAsia="Times New Roman" w:hAnsi="Arial" w:cs="Arial"/>
          <w:sz w:val="24"/>
          <w:szCs w:val="24"/>
          <w:lang w:eastAsia="ru-RU"/>
        </w:rPr>
        <w:t>мониторинг, который даёт качественную и своевременную информацию, необходимую для принятия управленческих  решений.  В учреждении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</w:t>
      </w:r>
    </w:p>
    <w:p w:rsidR="00087C12" w:rsidRPr="001D3B41" w:rsidRDefault="001D3B41" w:rsidP="001D3B41">
      <w:pPr>
        <w:spacing w:before="100" w:beforeAutospacing="1" w:after="150" w:line="27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В </w:t>
      </w:r>
      <w:r w:rsidR="00087C12" w:rsidRPr="001D3B41">
        <w:rPr>
          <w:rFonts w:ascii="Arial" w:eastAsia="Times New Roman" w:hAnsi="Arial" w:cs="Arial"/>
          <w:sz w:val="24"/>
          <w:szCs w:val="24"/>
          <w:lang w:eastAsia="ru-RU"/>
        </w:rPr>
        <w:t xml:space="preserve">ДОУ разработано Положение о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самообследовании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МБДОУ №32 «Сказка»</w:t>
      </w:r>
      <w:r w:rsidR="00087C12" w:rsidRPr="001D3B41">
        <w:rPr>
          <w:rFonts w:ascii="Arial" w:eastAsia="Times New Roman" w:hAnsi="Arial" w:cs="Arial"/>
          <w:sz w:val="24"/>
          <w:szCs w:val="24"/>
          <w:lang w:eastAsia="ru-RU"/>
        </w:rPr>
        <w:t>, приня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того на Педагогическом Совете ДОУ </w:t>
      </w:r>
      <w:r w:rsidR="00087C12" w:rsidRPr="001D3B41">
        <w:rPr>
          <w:rFonts w:ascii="Arial" w:eastAsia="Times New Roman" w:hAnsi="Arial" w:cs="Arial"/>
          <w:sz w:val="24"/>
          <w:szCs w:val="24"/>
          <w:lang w:eastAsia="ru-RU"/>
        </w:rPr>
        <w:t xml:space="preserve"> (протокол № </w:t>
      </w:r>
      <w:r>
        <w:rPr>
          <w:rFonts w:ascii="Arial" w:eastAsia="Times New Roman" w:hAnsi="Arial" w:cs="Arial"/>
          <w:sz w:val="24"/>
          <w:szCs w:val="24"/>
          <w:lang w:eastAsia="ru-RU"/>
        </w:rPr>
        <w:t>5 от  19</w:t>
      </w:r>
      <w:r w:rsidR="00087C12" w:rsidRPr="001D3B41">
        <w:rPr>
          <w:rFonts w:ascii="Arial" w:eastAsia="Times New Roman" w:hAnsi="Arial" w:cs="Arial"/>
          <w:sz w:val="24"/>
          <w:szCs w:val="24"/>
          <w:lang w:eastAsia="ru-RU"/>
        </w:rPr>
        <w:t>.0</w:t>
      </w:r>
      <w:r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="00087C12" w:rsidRPr="001D3B41">
        <w:rPr>
          <w:rFonts w:ascii="Arial" w:eastAsia="Times New Roman" w:hAnsi="Arial" w:cs="Arial"/>
          <w:sz w:val="24"/>
          <w:szCs w:val="24"/>
          <w:lang w:eastAsia="ru-RU"/>
        </w:rPr>
        <w:t>.201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6 </w:t>
      </w:r>
      <w:r w:rsidR="00087C12" w:rsidRPr="001D3B41">
        <w:rPr>
          <w:rFonts w:ascii="Arial" w:eastAsia="Times New Roman" w:hAnsi="Arial" w:cs="Arial"/>
          <w:sz w:val="24"/>
          <w:szCs w:val="24"/>
          <w:lang w:eastAsia="ru-RU"/>
        </w:rPr>
        <w:t>г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087C12" w:rsidRPr="001D3B41">
        <w:rPr>
          <w:rFonts w:ascii="Arial" w:eastAsia="Times New Roman" w:hAnsi="Arial" w:cs="Arial"/>
          <w:sz w:val="24"/>
          <w:szCs w:val="24"/>
          <w:lang w:eastAsia="ru-RU"/>
        </w:rPr>
        <w:t>)  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280403" w:rsidRDefault="00280403" w:rsidP="00087C12">
      <w:pPr>
        <w:spacing w:before="100" w:beforeAutospacing="1" w:after="150" w:line="27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087C12" w:rsidRPr="001D3B41" w:rsidRDefault="00087C12" w:rsidP="00087C12">
      <w:pPr>
        <w:spacing w:before="100" w:beforeAutospacing="1" w:after="150" w:line="27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1D3B4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Показатели деятельности ДОУ</w:t>
      </w:r>
    </w:p>
    <w:tbl>
      <w:tblPr>
        <w:tblW w:w="96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7127"/>
        <w:gridCol w:w="1709"/>
      </w:tblGrid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Pr="001D3B4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Единица</w:t>
            </w:r>
          </w:p>
          <w:p w:rsidR="00087C12" w:rsidRPr="001D3B41" w:rsidRDefault="00087C12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измерения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FB5BEA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137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FB5BEA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137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280403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Общая численность воспитанников в возрасте от 3 до 8  лет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FB5BEA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137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1.4.2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режиме продлённого дня (12ч)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 (ТНР)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F36F09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="0028040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  <w:p w:rsidR="00087C12" w:rsidRPr="001D3B41" w:rsidRDefault="00087C12" w:rsidP="00280403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="0028040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1,5</w:t>
            </w: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 коррекции недостатков в физическом</w:t>
            </w:r>
            <w:r w:rsidRPr="001D3B4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 (или) психическом развитии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75111F" w:rsidRDefault="00087C12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75111F" w:rsidRDefault="00A516C5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7,2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75111F" w:rsidRDefault="00087C12" w:rsidP="001D3B41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FB5BEA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75111F" w:rsidRDefault="00A516C5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="00087C12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человек,</w:t>
            </w:r>
          </w:p>
          <w:p w:rsidR="00087C12" w:rsidRPr="0075111F" w:rsidRDefault="00A516C5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</w:t>
            </w:r>
            <w:r w:rsidR="00087C12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 %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75111F" w:rsidRDefault="00A516C5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="00087C12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человек,</w:t>
            </w:r>
          </w:p>
          <w:p w:rsidR="00087C12" w:rsidRPr="0075111F" w:rsidRDefault="00A516C5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</w:t>
            </w:r>
            <w:r w:rsidR="00087C12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75111F" w:rsidRDefault="00A516C5" w:rsidP="00F36F09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7</w:t>
            </w:r>
            <w:r w:rsidR="00087C12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человек</w:t>
            </w:r>
            <w:r w:rsidR="00F36F09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="00087C12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:rsidR="00087C12" w:rsidRPr="0075111F" w:rsidRDefault="00A516C5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</w:t>
            </w:r>
            <w:r w:rsidR="00087C12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F36F09" w:rsidRPr="0075111F" w:rsidRDefault="00A516C5" w:rsidP="00F36F09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7</w:t>
            </w:r>
            <w:r w:rsidR="00F36F09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человека,</w:t>
            </w:r>
          </w:p>
          <w:p w:rsidR="00087C12" w:rsidRPr="0075111F" w:rsidRDefault="00A516C5" w:rsidP="00F36F09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</w:t>
            </w:r>
            <w:r w:rsidR="00F36F09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75111F" w:rsidRDefault="00A516C5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  <w:r w:rsidR="00087C12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 человек,</w:t>
            </w:r>
          </w:p>
          <w:p w:rsidR="00087C12" w:rsidRPr="0075111F" w:rsidRDefault="00F36F09" w:rsidP="00087C12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  <w:r w:rsidR="00087C12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75111F" w:rsidRDefault="00A516C5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4</w:t>
            </w:r>
            <w:r w:rsidR="00087C12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человек,</w:t>
            </w:r>
          </w:p>
          <w:p w:rsidR="00087C12" w:rsidRPr="0075111F" w:rsidRDefault="00A516C5" w:rsidP="00F36F09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27</w:t>
            </w:r>
            <w:r w:rsidR="00087C12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1.8.2.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75111F" w:rsidRDefault="00A516C5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11</w:t>
            </w:r>
            <w:r w:rsidR="00087C12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человек,</w:t>
            </w:r>
          </w:p>
          <w:p w:rsidR="00087C12" w:rsidRPr="0075111F" w:rsidRDefault="00A516C5" w:rsidP="00F36F09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73</w:t>
            </w:r>
            <w:r w:rsidR="00087C12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 %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 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75111F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75111F" w:rsidRDefault="00F36F09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7 человек,</w:t>
            </w:r>
          </w:p>
          <w:p w:rsidR="00087C12" w:rsidRPr="0075111F" w:rsidRDefault="00A516C5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47</w:t>
            </w:r>
            <w:r w:rsidR="00087C12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1.9.2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75111F" w:rsidRDefault="00A516C5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8</w:t>
            </w:r>
            <w:r w:rsidR="00087C12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человек</w:t>
            </w:r>
            <w:r w:rsidR="00F36F09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:rsidR="00087C12" w:rsidRPr="0075111F" w:rsidRDefault="00A516C5" w:rsidP="00F36F09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53</w:t>
            </w:r>
            <w:r w:rsidR="00087C12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75111F" w:rsidRDefault="00F36F09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2</w:t>
            </w:r>
            <w:r w:rsidR="00087C12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человека,</w:t>
            </w:r>
          </w:p>
          <w:p w:rsidR="00087C12" w:rsidRPr="0075111F" w:rsidRDefault="00F36F09" w:rsidP="00F36F09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12,5</w:t>
            </w:r>
            <w:r w:rsidR="00087C12" w:rsidRP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F36F09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6</w:t>
            </w:r>
            <w:r w:rsidR="00087C12"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человек,</w:t>
            </w:r>
          </w:p>
          <w:p w:rsidR="00087C12" w:rsidRPr="001D3B41" w:rsidRDefault="00F36F09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37,5</w:t>
            </w:r>
            <w:r w:rsidR="00087C12"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прошедших за последние 5 лет повышение квалификации/профильную переподготовку по профилю педагогической деятельности или иной осуществляемой в образовательной организации деятельности, в общей числе</w:t>
            </w:r>
            <w:r w:rsidR="00F36F0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нности педагогических работников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F36F09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="00087C12"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  <w:r w:rsidR="00087C12"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человек,</w:t>
            </w:r>
          </w:p>
          <w:p w:rsidR="00087C12" w:rsidRPr="001D3B41" w:rsidRDefault="00F36F09" w:rsidP="00F36F09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100</w:t>
            </w:r>
            <w:r w:rsidR="00087C12"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75111F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15</w:t>
            </w:r>
            <w:r w:rsidR="00087C12"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человек,</w:t>
            </w:r>
          </w:p>
          <w:p w:rsidR="00087C12" w:rsidRPr="001D3B41" w:rsidRDefault="0075111F" w:rsidP="00F36F09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100</w:t>
            </w:r>
            <w:r w:rsidR="00087C12"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F36F09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75111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5/137</w:t>
            </w: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F36F09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F36F09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F36F09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F36F09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Нет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F36F09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Нет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F36F09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Нет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расчёте на одного воспитанника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C633F6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2,5</w:t>
            </w:r>
            <w:r w:rsidR="00087C12"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</w:t>
            </w:r>
            <w:r w:rsidR="00087C12" w:rsidRPr="001D3B41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C633F6" w:rsidP="00C633F6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Нет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C633F6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</w:t>
            </w:r>
          </w:p>
        </w:tc>
      </w:tr>
      <w:tr w:rsidR="001D3B41" w:rsidRPr="001D3B41" w:rsidTr="00087C12">
        <w:tc>
          <w:tcPr>
            <w:tcW w:w="8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14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  <w:p w:rsidR="00087C12" w:rsidRPr="001D3B41" w:rsidRDefault="00087C12" w:rsidP="00087C12">
            <w:pPr>
              <w:spacing w:before="100" w:beforeAutospacing="1" w:after="150" w:line="27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0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  <w:hideMark/>
          </w:tcPr>
          <w:p w:rsidR="00087C12" w:rsidRPr="001D3B41" w:rsidRDefault="00087C12" w:rsidP="00C633F6">
            <w:pPr>
              <w:spacing w:before="100" w:beforeAutospacing="1" w:after="150" w:line="270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D3B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</w:t>
            </w:r>
          </w:p>
        </w:tc>
      </w:tr>
    </w:tbl>
    <w:p w:rsidR="009150CE" w:rsidRDefault="009150CE">
      <w:pPr>
        <w:rPr>
          <w:rFonts w:ascii="Arial" w:hAnsi="Arial" w:cs="Arial"/>
          <w:sz w:val="24"/>
          <w:szCs w:val="24"/>
        </w:rPr>
      </w:pPr>
    </w:p>
    <w:p w:rsidR="008375ED" w:rsidRDefault="008375ED" w:rsidP="008375ED">
      <w:pPr>
        <w:spacing w:before="100" w:after="20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8375ED">
        <w:rPr>
          <w:rFonts w:ascii="Arial" w:eastAsiaTheme="minorEastAsia" w:hAnsi="Arial" w:cs="Arial"/>
          <w:b/>
          <w:sz w:val="24"/>
          <w:szCs w:val="24"/>
        </w:rPr>
        <w:t xml:space="preserve">3. </w:t>
      </w:r>
      <w:r w:rsidR="005874AD">
        <w:rPr>
          <w:rFonts w:ascii="Arial" w:eastAsiaTheme="minorEastAsia" w:hAnsi="Arial" w:cs="Arial"/>
          <w:b/>
          <w:sz w:val="24"/>
          <w:szCs w:val="24"/>
        </w:rPr>
        <w:t>Охрана труда в ДОУ</w:t>
      </w:r>
    </w:p>
    <w:p w:rsidR="008375ED" w:rsidRDefault="008375ED" w:rsidP="008375ED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3.1 </w:t>
      </w:r>
      <w:r w:rsidRPr="008375ED">
        <w:rPr>
          <w:rFonts w:ascii="Arial" w:eastAsiaTheme="minorEastAsia" w:hAnsi="Arial" w:cs="Arial"/>
          <w:b/>
          <w:sz w:val="24"/>
          <w:szCs w:val="24"/>
        </w:rPr>
        <w:t>Соблюдение в ДОУ мер противопожарной и технической безопасности.</w:t>
      </w:r>
      <w:r>
        <w:rPr>
          <w:rFonts w:ascii="Arial" w:eastAsiaTheme="minorEastAsia" w:hAnsi="Arial" w:cs="Arial"/>
          <w:sz w:val="24"/>
          <w:szCs w:val="24"/>
        </w:rPr>
        <w:t xml:space="preserve">    </w:t>
      </w:r>
    </w:p>
    <w:p w:rsidR="008375ED" w:rsidRPr="009921B1" w:rsidRDefault="008375ED" w:rsidP="008375ED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  </w:t>
      </w:r>
      <w:r w:rsidR="00FB5BEA" w:rsidRPr="009921B1">
        <w:rPr>
          <w:rFonts w:ascii="Arial" w:eastAsiaTheme="minorEastAsia" w:hAnsi="Arial" w:cs="Arial"/>
          <w:sz w:val="24"/>
          <w:szCs w:val="24"/>
        </w:rPr>
        <w:t>ДОУ в</w:t>
      </w:r>
      <w:r w:rsidRPr="009921B1">
        <w:rPr>
          <w:rFonts w:ascii="Arial" w:eastAsiaTheme="minorEastAsia" w:hAnsi="Arial" w:cs="Arial"/>
          <w:sz w:val="24"/>
          <w:szCs w:val="24"/>
        </w:rPr>
        <w:t xml:space="preserve"> полном объеме обеспечен средствами пожаротушения, соблюдаются требования к содержанию эвакуационных выходов.</w:t>
      </w:r>
    </w:p>
    <w:p w:rsidR="008375ED" w:rsidRPr="009921B1" w:rsidRDefault="008375ED" w:rsidP="008375ED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  </w:t>
      </w:r>
      <w:r w:rsidRPr="009921B1">
        <w:rPr>
          <w:rFonts w:ascii="Arial" w:eastAsiaTheme="minorEastAsia" w:hAnsi="Arial" w:cs="Arial"/>
          <w:sz w:val="24"/>
          <w:szCs w:val="24"/>
        </w:rPr>
        <w:t>В соответствии с Федеральным законом и Правилами Пожарной безопасности, на каждом этаже вывешены планы эвакуации людей при пожаре, ежемесячно проводятся занятия (плановая эвакуация детей) с сотрудниками по умению правильно действовать при пожаре, а также целевые инструктажи. В здании установлена АПС с выводом сигнала на диспетчерский пульт ПЧ.</w:t>
      </w:r>
    </w:p>
    <w:p w:rsidR="008375ED" w:rsidRPr="009921B1" w:rsidRDefault="008375ED" w:rsidP="008375ED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  </w:t>
      </w:r>
      <w:r w:rsidRPr="009921B1">
        <w:rPr>
          <w:rFonts w:ascii="Arial" w:eastAsiaTheme="minorEastAsia" w:hAnsi="Arial" w:cs="Arial"/>
          <w:sz w:val="24"/>
          <w:szCs w:val="24"/>
        </w:rPr>
        <w:t>Кроме того, имеется охранная сигнализация</w:t>
      </w:r>
      <w:r w:rsidR="00591FCD">
        <w:rPr>
          <w:rFonts w:ascii="Arial" w:eastAsiaTheme="minorEastAsia" w:hAnsi="Arial" w:cs="Arial"/>
          <w:sz w:val="24"/>
          <w:szCs w:val="24"/>
        </w:rPr>
        <w:t>, кнопка   сигнализации (КТС). На</w:t>
      </w:r>
      <w:r w:rsidRPr="009921B1">
        <w:rPr>
          <w:rFonts w:ascii="Arial" w:eastAsiaTheme="minorEastAsia" w:hAnsi="Arial" w:cs="Arial"/>
          <w:sz w:val="24"/>
          <w:szCs w:val="24"/>
        </w:rPr>
        <w:t xml:space="preserve"> здании установлены</w:t>
      </w:r>
      <w:r w:rsidR="00591FCD">
        <w:rPr>
          <w:rFonts w:ascii="Arial" w:eastAsiaTheme="minorEastAsia" w:hAnsi="Arial" w:cs="Arial"/>
          <w:sz w:val="24"/>
          <w:szCs w:val="24"/>
        </w:rPr>
        <w:t xml:space="preserve"> 5 внешних камеры видеонаблюдения, и три камеры безопасный регион</w:t>
      </w:r>
    </w:p>
    <w:p w:rsidR="005874AD" w:rsidRDefault="008375ED" w:rsidP="008375ED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  </w:t>
      </w:r>
      <w:r w:rsidRPr="009921B1">
        <w:rPr>
          <w:rFonts w:ascii="Arial" w:eastAsiaTheme="minorEastAsia" w:hAnsi="Arial" w:cs="Arial"/>
          <w:sz w:val="24"/>
          <w:szCs w:val="24"/>
        </w:rPr>
        <w:t>Главной целью по охране труда в ДОУ   является создание и обеспечение здоровых и безопасных условий труда, сохранение жизни и здоровья воспитанников и сотрудников в процессе труда, воспитания и организованного отдыха, создание оптимального режима труда обучения и организованного отдыха.</w:t>
      </w:r>
    </w:p>
    <w:p w:rsidR="00C07A41" w:rsidRPr="00C07A41" w:rsidRDefault="00C07A41" w:rsidP="00FB5BEA">
      <w:pPr>
        <w:spacing w:before="100" w:after="200" w:line="240" w:lineRule="auto"/>
        <w:rPr>
          <w:rFonts w:ascii="Arial" w:eastAsiaTheme="minorEastAsia" w:hAnsi="Arial" w:cs="Arial"/>
          <w:b/>
          <w:sz w:val="24"/>
          <w:szCs w:val="24"/>
        </w:rPr>
      </w:pPr>
      <w:r w:rsidRPr="00C07A41">
        <w:rPr>
          <w:rFonts w:ascii="Arial" w:eastAsiaTheme="minorEastAsia" w:hAnsi="Arial" w:cs="Arial"/>
          <w:b/>
          <w:sz w:val="24"/>
          <w:szCs w:val="24"/>
        </w:rPr>
        <w:t>Выводы по итогам самообследования образовательного учреждения</w:t>
      </w:r>
      <w:r>
        <w:rPr>
          <w:rFonts w:ascii="Arial" w:eastAsiaTheme="minorEastAsia" w:hAnsi="Arial" w:cs="Arial"/>
          <w:b/>
          <w:sz w:val="24"/>
          <w:szCs w:val="24"/>
        </w:rPr>
        <w:t>:</w:t>
      </w:r>
    </w:p>
    <w:p w:rsidR="00C07A41" w:rsidRPr="00C07A41" w:rsidRDefault="00C07A41" w:rsidP="00C07A41">
      <w:pPr>
        <w:pStyle w:val="a7"/>
        <w:numPr>
          <w:ilvl w:val="0"/>
          <w:numId w:val="32"/>
        </w:numPr>
        <w:spacing w:before="1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C07A41">
        <w:rPr>
          <w:rFonts w:ascii="Arial" w:eastAsiaTheme="minorEastAsia" w:hAnsi="Arial" w:cs="Arial"/>
          <w:sz w:val="24"/>
          <w:szCs w:val="24"/>
        </w:rPr>
        <w:t>Организация педагогического процесса отмечается гибкостью, ориентированностью на возрастные и индивидуальные особенности детей, что позволяет осуществить личностно- ориентированный подход к детям.</w:t>
      </w:r>
    </w:p>
    <w:p w:rsidR="00C07A41" w:rsidRPr="00C07A41" w:rsidRDefault="00C07A41" w:rsidP="00C07A41">
      <w:pPr>
        <w:numPr>
          <w:ilvl w:val="0"/>
          <w:numId w:val="32"/>
        </w:num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C07A41">
        <w:rPr>
          <w:rFonts w:ascii="Arial" w:eastAsiaTheme="minorEastAsia" w:hAnsi="Arial" w:cs="Arial"/>
          <w:sz w:val="24"/>
          <w:szCs w:val="24"/>
        </w:rPr>
        <w:t>Содержание образовательно- воспитательной работы соответствует требованиям социального заказа (родителей), обеспечивает обогащенное развитие детей за счет использования базовой и дополнительных программ;</w:t>
      </w:r>
    </w:p>
    <w:p w:rsidR="00C07A41" w:rsidRPr="00C07A41" w:rsidRDefault="00C07A41" w:rsidP="00C07A41">
      <w:pPr>
        <w:numPr>
          <w:ilvl w:val="0"/>
          <w:numId w:val="32"/>
        </w:num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C07A41">
        <w:rPr>
          <w:rFonts w:ascii="Arial" w:eastAsiaTheme="minorEastAsia" w:hAnsi="Arial" w:cs="Arial"/>
          <w:sz w:val="24"/>
          <w:szCs w:val="24"/>
        </w:rPr>
        <w:t>В ДОУ работает коллектив единомышленников из числа профессионально подготовленных кадров, наблюдается повышение профессионального уровня педагогов, создан благоприятный социально- психологический климат в коллективе, отношения между администрацией и коллективом строятся на основе сотрудничества и взаимопомощи;</w:t>
      </w:r>
    </w:p>
    <w:p w:rsidR="00C07A41" w:rsidRPr="00C07A41" w:rsidRDefault="00C07A41" w:rsidP="00C07A41">
      <w:pPr>
        <w:numPr>
          <w:ilvl w:val="0"/>
          <w:numId w:val="32"/>
        </w:num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C07A41">
        <w:rPr>
          <w:rFonts w:ascii="Arial" w:eastAsiaTheme="minorEastAsia" w:hAnsi="Arial" w:cs="Arial"/>
          <w:sz w:val="24"/>
          <w:szCs w:val="24"/>
        </w:rPr>
        <w:t>Материально-техническая база, соответствует санитарно-гигиеническим требованиям.</w:t>
      </w:r>
    </w:p>
    <w:p w:rsidR="00C07A41" w:rsidRPr="00C07A41" w:rsidRDefault="00C07A41" w:rsidP="00C07A41">
      <w:pPr>
        <w:numPr>
          <w:ilvl w:val="0"/>
          <w:numId w:val="32"/>
        </w:num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C07A41">
        <w:rPr>
          <w:rFonts w:ascii="Arial" w:eastAsiaTheme="minorEastAsia" w:hAnsi="Arial" w:cs="Arial"/>
          <w:sz w:val="24"/>
          <w:szCs w:val="24"/>
        </w:rPr>
        <w:t>Запланированная воспитательно</w:t>
      </w:r>
      <w:r w:rsidR="00FB5BEA">
        <w:rPr>
          <w:rFonts w:ascii="Arial" w:eastAsiaTheme="minorEastAsia" w:hAnsi="Arial" w:cs="Arial"/>
          <w:sz w:val="24"/>
          <w:szCs w:val="24"/>
        </w:rPr>
        <w:t>- образовательная работа на 2017</w:t>
      </w:r>
      <w:r w:rsidRPr="00C07A41">
        <w:rPr>
          <w:rFonts w:ascii="Arial" w:eastAsiaTheme="minorEastAsia" w:hAnsi="Arial" w:cs="Arial"/>
          <w:sz w:val="24"/>
          <w:szCs w:val="24"/>
        </w:rPr>
        <w:t xml:space="preserve"> -2017</w:t>
      </w:r>
      <w:r w:rsidR="00FB5BEA">
        <w:rPr>
          <w:rFonts w:ascii="Arial" w:eastAsiaTheme="minorEastAsia" w:hAnsi="Arial" w:cs="Arial"/>
          <w:sz w:val="24"/>
          <w:szCs w:val="24"/>
        </w:rPr>
        <w:t xml:space="preserve">8 </w:t>
      </w:r>
      <w:r w:rsidRPr="00C07A41">
        <w:rPr>
          <w:rFonts w:ascii="Arial" w:eastAsiaTheme="minorEastAsia" w:hAnsi="Arial" w:cs="Arial"/>
          <w:sz w:val="24"/>
          <w:szCs w:val="24"/>
        </w:rPr>
        <w:t>учебный год выполнена в полном объеме.</w:t>
      </w:r>
    </w:p>
    <w:p w:rsidR="00C07A41" w:rsidRPr="00C07A41" w:rsidRDefault="00C07A41" w:rsidP="00C07A41">
      <w:pPr>
        <w:numPr>
          <w:ilvl w:val="0"/>
          <w:numId w:val="32"/>
        </w:num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C07A41">
        <w:rPr>
          <w:rFonts w:ascii="Arial" w:eastAsiaTheme="minorEastAsia" w:hAnsi="Arial" w:cs="Arial"/>
          <w:sz w:val="24"/>
          <w:szCs w:val="24"/>
        </w:rPr>
        <w:t>Уровень готовности выпускников к обучению в школе – выше среднего.</w:t>
      </w:r>
    </w:p>
    <w:p w:rsidR="00C07A41" w:rsidRDefault="00C07A41" w:rsidP="00C07A41">
      <w:pPr>
        <w:spacing w:before="100" w:after="200" w:line="240" w:lineRule="auto"/>
        <w:jc w:val="center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C07A41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Цели и задачи, направления развития учреждения</w:t>
      </w:r>
      <w:r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: </w:t>
      </w:r>
    </w:p>
    <w:p w:rsidR="001F3F3D" w:rsidRDefault="001F3F3D" w:rsidP="001F3F3D">
      <w:pPr>
        <w:spacing w:before="100" w:after="200" w:line="240" w:lineRule="auto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Цель: </w:t>
      </w:r>
    </w:p>
    <w:p w:rsidR="001F3F3D" w:rsidRDefault="001F3F3D" w:rsidP="001F3F3D">
      <w:pPr>
        <w:spacing w:before="100" w:after="200"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1F3F3D">
        <w:rPr>
          <w:rFonts w:ascii="Arial" w:eastAsiaTheme="minorEastAsia" w:hAnsi="Arial" w:cs="Arial"/>
          <w:color w:val="000000" w:themeColor="text1"/>
          <w:sz w:val="24"/>
          <w:szCs w:val="24"/>
        </w:rPr>
        <w:lastRenderedPageBreak/>
        <w:t>Внедрение и реализация Федерального государственного образовательно стандарта</w:t>
      </w:r>
      <w:r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дошкольного образования в дошкольных государственных образовательных учреждениях </w:t>
      </w:r>
      <w:proofErr w:type="spellStart"/>
      <w:r>
        <w:rPr>
          <w:rFonts w:ascii="Arial" w:eastAsiaTheme="minorEastAsia" w:hAnsi="Arial" w:cs="Arial"/>
          <w:color w:val="000000" w:themeColor="text1"/>
          <w:sz w:val="24"/>
          <w:szCs w:val="24"/>
        </w:rPr>
        <w:t>г.о</w:t>
      </w:r>
      <w:proofErr w:type="spellEnd"/>
      <w:r>
        <w:rPr>
          <w:rFonts w:ascii="Arial" w:eastAsiaTheme="minorEastAsia" w:hAnsi="Arial" w:cs="Arial"/>
          <w:color w:val="000000" w:themeColor="text1"/>
          <w:sz w:val="24"/>
          <w:szCs w:val="24"/>
        </w:rPr>
        <w:t>. Мытищи.</w:t>
      </w:r>
    </w:p>
    <w:p w:rsidR="001F3F3D" w:rsidRPr="001F3F3D" w:rsidRDefault="001F3F3D" w:rsidP="001F3F3D">
      <w:pPr>
        <w:spacing w:before="100" w:after="200" w:line="240" w:lineRule="auto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  <w:r w:rsidRPr="001F3F3D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Задачи:</w:t>
      </w:r>
    </w:p>
    <w:p w:rsidR="001F3F3D" w:rsidRDefault="001F3F3D" w:rsidP="001F3F3D">
      <w:pPr>
        <w:spacing w:before="100" w:after="200"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1. Оптимизация процесса </w:t>
      </w:r>
      <w:proofErr w:type="spellStart"/>
      <w:r>
        <w:rPr>
          <w:rFonts w:ascii="Arial" w:eastAsiaTheme="minorEastAsia" w:hAnsi="Arial" w:cs="Arial"/>
          <w:color w:val="000000" w:themeColor="text1"/>
          <w:sz w:val="24"/>
          <w:szCs w:val="24"/>
        </w:rPr>
        <w:t>здоровьесбережения</w:t>
      </w:r>
      <w:proofErr w:type="spellEnd"/>
      <w:r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и </w:t>
      </w:r>
      <w:proofErr w:type="spellStart"/>
      <w:r>
        <w:rPr>
          <w:rFonts w:ascii="Arial" w:eastAsiaTheme="minorEastAsia" w:hAnsi="Arial" w:cs="Arial"/>
          <w:color w:val="000000" w:themeColor="text1"/>
          <w:sz w:val="24"/>
          <w:szCs w:val="24"/>
        </w:rPr>
        <w:t>здоровьесохранения</w:t>
      </w:r>
      <w:proofErr w:type="spellEnd"/>
      <w:r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дошкольников и педагогов в ДОУ и семье;</w:t>
      </w:r>
    </w:p>
    <w:p w:rsidR="001F3F3D" w:rsidRDefault="001F3F3D" w:rsidP="001F3F3D">
      <w:pPr>
        <w:spacing w:before="100" w:after="200"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</w:rPr>
        <w:t>2. Развитие профессиональных компетенций педагогических работников в условиях реализации ФГОС ДО;</w:t>
      </w:r>
    </w:p>
    <w:p w:rsidR="00B01B34" w:rsidRPr="001F3F3D" w:rsidRDefault="001F3F3D" w:rsidP="001F3F3D">
      <w:pPr>
        <w:spacing w:before="100" w:after="200"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</w:rPr>
        <w:t>3. Повышение качества образовательного процесса в ДОУ</w:t>
      </w:r>
      <w:r w:rsidR="00B01B34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через использование новых образовательных технологий и оборудования ФГОС ДО.</w:t>
      </w:r>
    </w:p>
    <w:p w:rsidR="001F3F3D" w:rsidRPr="00C07A41" w:rsidRDefault="001F3F3D" w:rsidP="00C07A41">
      <w:pPr>
        <w:spacing w:before="100" w:after="200" w:line="240" w:lineRule="auto"/>
        <w:jc w:val="center"/>
        <w:rPr>
          <w:rFonts w:ascii="Arial" w:eastAsiaTheme="minorEastAsia" w:hAnsi="Arial" w:cs="Arial"/>
          <w:b/>
          <w:color w:val="000000" w:themeColor="text1"/>
          <w:sz w:val="24"/>
          <w:szCs w:val="24"/>
        </w:rPr>
      </w:pPr>
    </w:p>
    <w:p w:rsidR="00C07A41" w:rsidRPr="00280403" w:rsidRDefault="00C07A41" w:rsidP="008375ED">
      <w:pPr>
        <w:spacing w:before="100" w:after="20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B40496" w:rsidRDefault="00B40496">
      <w:pPr>
        <w:rPr>
          <w:rFonts w:ascii="Arial" w:hAnsi="Arial" w:cs="Arial"/>
          <w:sz w:val="24"/>
          <w:szCs w:val="24"/>
        </w:rPr>
      </w:pPr>
    </w:p>
    <w:p w:rsidR="00B40496" w:rsidRDefault="00B40496">
      <w:pPr>
        <w:rPr>
          <w:rFonts w:ascii="Arial" w:hAnsi="Arial" w:cs="Arial"/>
          <w:sz w:val="24"/>
          <w:szCs w:val="24"/>
        </w:rPr>
      </w:pPr>
    </w:p>
    <w:p w:rsidR="00B40496" w:rsidRDefault="00B40496">
      <w:pPr>
        <w:rPr>
          <w:rFonts w:ascii="Arial" w:hAnsi="Arial" w:cs="Arial"/>
          <w:sz w:val="24"/>
          <w:szCs w:val="24"/>
        </w:rPr>
      </w:pPr>
    </w:p>
    <w:p w:rsidR="00B40496" w:rsidRDefault="00B40496">
      <w:pPr>
        <w:rPr>
          <w:rFonts w:ascii="Arial" w:hAnsi="Arial" w:cs="Arial"/>
          <w:sz w:val="24"/>
          <w:szCs w:val="24"/>
        </w:rPr>
      </w:pPr>
    </w:p>
    <w:p w:rsidR="00B40496" w:rsidRDefault="00B40496">
      <w:pPr>
        <w:rPr>
          <w:rFonts w:ascii="Arial" w:hAnsi="Arial" w:cs="Arial"/>
          <w:sz w:val="24"/>
          <w:szCs w:val="24"/>
        </w:rPr>
      </w:pPr>
    </w:p>
    <w:p w:rsidR="00B40496" w:rsidRDefault="00B40496">
      <w:pPr>
        <w:rPr>
          <w:rFonts w:ascii="Arial" w:hAnsi="Arial" w:cs="Arial"/>
          <w:sz w:val="24"/>
          <w:szCs w:val="24"/>
        </w:rPr>
      </w:pPr>
    </w:p>
    <w:p w:rsidR="00B40496" w:rsidRDefault="00B40496">
      <w:pPr>
        <w:rPr>
          <w:rFonts w:ascii="Arial" w:hAnsi="Arial" w:cs="Arial"/>
          <w:sz w:val="24"/>
          <w:szCs w:val="24"/>
        </w:rPr>
      </w:pPr>
    </w:p>
    <w:p w:rsidR="00B40496" w:rsidRDefault="00B40496">
      <w:pPr>
        <w:rPr>
          <w:rFonts w:ascii="Arial" w:hAnsi="Arial" w:cs="Arial"/>
          <w:sz w:val="24"/>
          <w:szCs w:val="24"/>
        </w:rPr>
      </w:pPr>
    </w:p>
    <w:p w:rsidR="00B40496" w:rsidRDefault="00B40496">
      <w:pPr>
        <w:rPr>
          <w:rFonts w:ascii="Arial" w:hAnsi="Arial" w:cs="Arial"/>
          <w:sz w:val="24"/>
          <w:szCs w:val="24"/>
        </w:rPr>
      </w:pPr>
    </w:p>
    <w:p w:rsidR="00B40496" w:rsidRDefault="00B40496">
      <w:pPr>
        <w:rPr>
          <w:rFonts w:ascii="Arial" w:hAnsi="Arial" w:cs="Arial"/>
          <w:sz w:val="24"/>
          <w:szCs w:val="24"/>
        </w:rPr>
      </w:pPr>
    </w:p>
    <w:sectPr w:rsidR="00B40496" w:rsidSect="001D3B41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OpenSymbol"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80"/>
    <w:family w:val="roman"/>
    <w:pitch w:val="variable"/>
  </w:font>
  <w:font w:name="DejaVu Sans">
    <w:altName w:val="Arial Unicode MS"/>
    <w:charset w:val="80"/>
    <w:family w:val="swiss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F67A4"/>
    <w:multiLevelType w:val="multilevel"/>
    <w:tmpl w:val="8FD446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206B68"/>
    <w:multiLevelType w:val="multilevel"/>
    <w:tmpl w:val="98FC9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0E7F98"/>
    <w:multiLevelType w:val="hybridMultilevel"/>
    <w:tmpl w:val="90385BBE"/>
    <w:lvl w:ilvl="0" w:tplc="13B2E7A0">
      <w:start w:val="1"/>
      <w:numFmt w:val="decimal"/>
      <w:lvlText w:val="%1."/>
      <w:lvlJc w:val="left"/>
      <w:pPr>
        <w:ind w:left="727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DD43B06"/>
    <w:multiLevelType w:val="multilevel"/>
    <w:tmpl w:val="14C29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AD6270"/>
    <w:multiLevelType w:val="multilevel"/>
    <w:tmpl w:val="453EB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89576C"/>
    <w:multiLevelType w:val="multilevel"/>
    <w:tmpl w:val="404A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A665E41"/>
    <w:multiLevelType w:val="hybridMultilevel"/>
    <w:tmpl w:val="F3406E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0B4DDE"/>
    <w:multiLevelType w:val="hybridMultilevel"/>
    <w:tmpl w:val="F476FBA4"/>
    <w:lvl w:ilvl="0" w:tplc="919442E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972759"/>
    <w:multiLevelType w:val="hybridMultilevel"/>
    <w:tmpl w:val="B686E20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>
    <w:nsid w:val="201B5ED5"/>
    <w:multiLevelType w:val="hybridMultilevel"/>
    <w:tmpl w:val="BA6406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33027CE"/>
    <w:multiLevelType w:val="hybridMultilevel"/>
    <w:tmpl w:val="AC56D40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3CF6E52"/>
    <w:multiLevelType w:val="hybridMultilevel"/>
    <w:tmpl w:val="07E414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32390A"/>
    <w:multiLevelType w:val="hybridMultilevel"/>
    <w:tmpl w:val="3FC24E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8A55A6">
      <w:start w:val="10"/>
      <w:numFmt w:val="bullet"/>
      <w:lvlText w:val="•"/>
      <w:lvlJc w:val="left"/>
      <w:pPr>
        <w:ind w:left="1785" w:hanging="705"/>
      </w:pPr>
      <w:rPr>
        <w:rFonts w:ascii="Arial" w:eastAsiaTheme="minorHAnsi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663F27"/>
    <w:multiLevelType w:val="hybridMultilevel"/>
    <w:tmpl w:val="062ADF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843C2C"/>
    <w:multiLevelType w:val="multilevel"/>
    <w:tmpl w:val="3B0C9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500EF2"/>
    <w:multiLevelType w:val="multilevel"/>
    <w:tmpl w:val="08249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B62F4B"/>
    <w:multiLevelType w:val="hybridMultilevel"/>
    <w:tmpl w:val="959AB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065F1"/>
    <w:multiLevelType w:val="multilevel"/>
    <w:tmpl w:val="50589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1A304C"/>
    <w:multiLevelType w:val="hybridMultilevel"/>
    <w:tmpl w:val="F864A5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B85F43"/>
    <w:multiLevelType w:val="hybridMultilevel"/>
    <w:tmpl w:val="8B50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69646B"/>
    <w:multiLevelType w:val="hybridMultilevel"/>
    <w:tmpl w:val="506CA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007A72"/>
    <w:multiLevelType w:val="multilevel"/>
    <w:tmpl w:val="8DD6E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9641E5"/>
    <w:multiLevelType w:val="hybridMultilevel"/>
    <w:tmpl w:val="3E8E4C26"/>
    <w:lvl w:ilvl="0" w:tplc="C834FC3E">
      <w:start w:val="1"/>
      <w:numFmt w:val="decimal"/>
      <w:lvlText w:val="%1."/>
      <w:lvlJc w:val="left"/>
      <w:pPr>
        <w:ind w:left="154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C2D2F04"/>
    <w:multiLevelType w:val="multilevel"/>
    <w:tmpl w:val="CD48EE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A03B39"/>
    <w:multiLevelType w:val="hybridMultilevel"/>
    <w:tmpl w:val="682011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3B21E5"/>
    <w:multiLevelType w:val="hybridMultilevel"/>
    <w:tmpl w:val="2C3419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2067D6A"/>
    <w:multiLevelType w:val="hybridMultilevel"/>
    <w:tmpl w:val="7AA8EBC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091E90"/>
    <w:multiLevelType w:val="multilevel"/>
    <w:tmpl w:val="50402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A3866D3"/>
    <w:multiLevelType w:val="multilevel"/>
    <w:tmpl w:val="4F1AF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B8712DB"/>
    <w:multiLevelType w:val="hybridMultilevel"/>
    <w:tmpl w:val="36A0F9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CD76E47"/>
    <w:multiLevelType w:val="hybridMultilevel"/>
    <w:tmpl w:val="08C487C6"/>
    <w:lvl w:ilvl="0" w:tplc="7270C3BE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554CAB"/>
    <w:multiLevelType w:val="hybridMultilevel"/>
    <w:tmpl w:val="E40424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2EC5682"/>
    <w:multiLevelType w:val="hybridMultilevel"/>
    <w:tmpl w:val="25F6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8D4B87"/>
    <w:multiLevelType w:val="multilevel"/>
    <w:tmpl w:val="611E3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CBE08BE"/>
    <w:multiLevelType w:val="multilevel"/>
    <w:tmpl w:val="0D78F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FFB5189"/>
    <w:multiLevelType w:val="hybridMultilevel"/>
    <w:tmpl w:val="718A3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C15A2C"/>
    <w:multiLevelType w:val="hybridMultilevel"/>
    <w:tmpl w:val="8C506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8D51A8"/>
    <w:multiLevelType w:val="multilevel"/>
    <w:tmpl w:val="FA9619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Theme="minorEastAsia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4E4199E"/>
    <w:multiLevelType w:val="multilevel"/>
    <w:tmpl w:val="0454462E"/>
    <w:lvl w:ilvl="0">
      <w:start w:val="5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9">
    <w:nsid w:val="7D65526C"/>
    <w:multiLevelType w:val="hybridMultilevel"/>
    <w:tmpl w:val="61D80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1"/>
  </w:num>
  <w:num w:numId="3">
    <w:abstractNumId w:val="12"/>
  </w:num>
  <w:num w:numId="4">
    <w:abstractNumId w:val="13"/>
  </w:num>
  <w:num w:numId="5">
    <w:abstractNumId w:val="18"/>
  </w:num>
  <w:num w:numId="6">
    <w:abstractNumId w:val="31"/>
  </w:num>
  <w:num w:numId="7">
    <w:abstractNumId w:val="9"/>
  </w:num>
  <w:num w:numId="8">
    <w:abstractNumId w:val="29"/>
  </w:num>
  <w:num w:numId="9">
    <w:abstractNumId w:val="24"/>
  </w:num>
  <w:num w:numId="1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5"/>
  </w:num>
  <w:num w:numId="13">
    <w:abstractNumId w:val="8"/>
  </w:num>
  <w:num w:numId="14">
    <w:abstractNumId w:val="36"/>
  </w:num>
  <w:num w:numId="15">
    <w:abstractNumId w:val="32"/>
  </w:num>
  <w:num w:numId="16">
    <w:abstractNumId w:val="22"/>
  </w:num>
  <w:num w:numId="17">
    <w:abstractNumId w:val="39"/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</w:num>
  <w:num w:numId="21">
    <w:abstractNumId w:val="20"/>
  </w:num>
  <w:num w:numId="22">
    <w:abstractNumId w:val="35"/>
  </w:num>
  <w:num w:numId="23">
    <w:abstractNumId w:val="19"/>
  </w:num>
  <w:num w:numId="24">
    <w:abstractNumId w:val="16"/>
  </w:num>
  <w:num w:numId="25">
    <w:abstractNumId w:val="30"/>
  </w:num>
  <w:num w:numId="26">
    <w:abstractNumId w:val="2"/>
  </w:num>
  <w:num w:numId="27">
    <w:abstractNumId w:val="34"/>
  </w:num>
  <w:num w:numId="28">
    <w:abstractNumId w:val="27"/>
  </w:num>
  <w:num w:numId="29">
    <w:abstractNumId w:val="21"/>
  </w:num>
  <w:num w:numId="30">
    <w:abstractNumId w:val="1"/>
  </w:num>
  <w:num w:numId="31">
    <w:abstractNumId w:val="17"/>
  </w:num>
  <w:num w:numId="32">
    <w:abstractNumId w:val="37"/>
  </w:num>
  <w:num w:numId="33">
    <w:abstractNumId w:val="3"/>
  </w:num>
  <w:num w:numId="34">
    <w:abstractNumId w:val="15"/>
  </w:num>
  <w:num w:numId="35">
    <w:abstractNumId w:val="7"/>
  </w:num>
  <w:num w:numId="36">
    <w:abstractNumId w:val="14"/>
  </w:num>
  <w:num w:numId="37">
    <w:abstractNumId w:val="4"/>
  </w:num>
  <w:num w:numId="38">
    <w:abstractNumId w:val="23"/>
  </w:num>
  <w:num w:numId="39">
    <w:abstractNumId w:val="0"/>
  </w:num>
  <w:num w:numId="40">
    <w:abstractNumId w:val="3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C12"/>
    <w:rsid w:val="00002B17"/>
    <w:rsid w:val="000519E7"/>
    <w:rsid w:val="0005639F"/>
    <w:rsid w:val="000645D4"/>
    <w:rsid w:val="00087C12"/>
    <w:rsid w:val="00101E9A"/>
    <w:rsid w:val="0011657C"/>
    <w:rsid w:val="0017666B"/>
    <w:rsid w:val="001C37B9"/>
    <w:rsid w:val="001D3B41"/>
    <w:rsid w:val="001F3F3D"/>
    <w:rsid w:val="002252A5"/>
    <w:rsid w:val="00242973"/>
    <w:rsid w:val="00280403"/>
    <w:rsid w:val="002C67D2"/>
    <w:rsid w:val="002C7E04"/>
    <w:rsid w:val="00336F5B"/>
    <w:rsid w:val="00346D12"/>
    <w:rsid w:val="0035616D"/>
    <w:rsid w:val="0039495A"/>
    <w:rsid w:val="003E7CBE"/>
    <w:rsid w:val="00415EA7"/>
    <w:rsid w:val="004452EE"/>
    <w:rsid w:val="004B4B4E"/>
    <w:rsid w:val="004C0D7B"/>
    <w:rsid w:val="004E1D64"/>
    <w:rsid w:val="0050650A"/>
    <w:rsid w:val="00510656"/>
    <w:rsid w:val="00522DC7"/>
    <w:rsid w:val="0055485D"/>
    <w:rsid w:val="005550B7"/>
    <w:rsid w:val="0057274F"/>
    <w:rsid w:val="00581F37"/>
    <w:rsid w:val="0058535A"/>
    <w:rsid w:val="005874AD"/>
    <w:rsid w:val="00591FCD"/>
    <w:rsid w:val="00596470"/>
    <w:rsid w:val="005D70DE"/>
    <w:rsid w:val="00612726"/>
    <w:rsid w:val="006347CC"/>
    <w:rsid w:val="00635B9A"/>
    <w:rsid w:val="00657DDF"/>
    <w:rsid w:val="0066375B"/>
    <w:rsid w:val="006846E6"/>
    <w:rsid w:val="006D3701"/>
    <w:rsid w:val="006E3EF1"/>
    <w:rsid w:val="006E5022"/>
    <w:rsid w:val="006F38EE"/>
    <w:rsid w:val="007043E3"/>
    <w:rsid w:val="00720D13"/>
    <w:rsid w:val="0075111F"/>
    <w:rsid w:val="0079262D"/>
    <w:rsid w:val="007A1771"/>
    <w:rsid w:val="007D0CBA"/>
    <w:rsid w:val="007E2FF6"/>
    <w:rsid w:val="0081398F"/>
    <w:rsid w:val="00822006"/>
    <w:rsid w:val="008375ED"/>
    <w:rsid w:val="0084748E"/>
    <w:rsid w:val="00860952"/>
    <w:rsid w:val="00875681"/>
    <w:rsid w:val="008F2DD3"/>
    <w:rsid w:val="009150CE"/>
    <w:rsid w:val="0092353D"/>
    <w:rsid w:val="00930FDB"/>
    <w:rsid w:val="00934DD8"/>
    <w:rsid w:val="009612B3"/>
    <w:rsid w:val="009921B1"/>
    <w:rsid w:val="009D5F9D"/>
    <w:rsid w:val="009E3857"/>
    <w:rsid w:val="00A25E77"/>
    <w:rsid w:val="00A2720F"/>
    <w:rsid w:val="00A516C5"/>
    <w:rsid w:val="00A631CC"/>
    <w:rsid w:val="00A64E9F"/>
    <w:rsid w:val="00A828BE"/>
    <w:rsid w:val="00A84DB6"/>
    <w:rsid w:val="00AB1B0F"/>
    <w:rsid w:val="00AD3DD4"/>
    <w:rsid w:val="00B01B34"/>
    <w:rsid w:val="00B40496"/>
    <w:rsid w:val="00B55BF5"/>
    <w:rsid w:val="00B73246"/>
    <w:rsid w:val="00B91222"/>
    <w:rsid w:val="00BD5246"/>
    <w:rsid w:val="00C07A41"/>
    <w:rsid w:val="00C4250A"/>
    <w:rsid w:val="00C633F6"/>
    <w:rsid w:val="00C66DF3"/>
    <w:rsid w:val="00C66F0F"/>
    <w:rsid w:val="00CB2896"/>
    <w:rsid w:val="00CB66D7"/>
    <w:rsid w:val="00CF0B8F"/>
    <w:rsid w:val="00CF1ACA"/>
    <w:rsid w:val="00D12B92"/>
    <w:rsid w:val="00D340F4"/>
    <w:rsid w:val="00D50F85"/>
    <w:rsid w:val="00D54F78"/>
    <w:rsid w:val="00DA3562"/>
    <w:rsid w:val="00DC1DF2"/>
    <w:rsid w:val="00DD1D36"/>
    <w:rsid w:val="00DE1B79"/>
    <w:rsid w:val="00E447E0"/>
    <w:rsid w:val="00E5349B"/>
    <w:rsid w:val="00E574E4"/>
    <w:rsid w:val="00E863FF"/>
    <w:rsid w:val="00F2630D"/>
    <w:rsid w:val="00F36F09"/>
    <w:rsid w:val="00F50C01"/>
    <w:rsid w:val="00FA3C01"/>
    <w:rsid w:val="00FB5BEA"/>
    <w:rsid w:val="00FB6234"/>
    <w:rsid w:val="00FD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2973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242973"/>
    <w:pPr>
      <w:keepNext/>
      <w:spacing w:after="0" w:line="240" w:lineRule="auto"/>
      <w:ind w:left="612" w:firstLine="1152"/>
      <w:jc w:val="both"/>
      <w:outlineLvl w:val="1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0403"/>
    <w:pPr>
      <w:pBdr>
        <w:top w:val="single" w:sz="6" w:space="2" w:color="5B9BD5" w:themeColor="accent1"/>
      </w:pBdr>
      <w:spacing w:before="300" w:after="0" w:line="276" w:lineRule="auto"/>
      <w:outlineLvl w:val="2"/>
    </w:pPr>
    <w:rPr>
      <w:rFonts w:eastAsiaTheme="minorEastAsia"/>
      <w:caps/>
      <w:color w:val="1F4D78" w:themeColor="accent1" w:themeShade="7F"/>
      <w:spacing w:val="15"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0403"/>
    <w:pPr>
      <w:pBdr>
        <w:top w:val="dotted" w:sz="6" w:space="2" w:color="5B9BD5" w:themeColor="accent1"/>
      </w:pBdr>
      <w:spacing w:before="200" w:after="0" w:line="276" w:lineRule="auto"/>
      <w:outlineLvl w:val="3"/>
    </w:pPr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0403"/>
    <w:pPr>
      <w:pBdr>
        <w:bottom w:val="single" w:sz="6" w:space="1" w:color="5B9BD5" w:themeColor="accent1"/>
      </w:pBdr>
      <w:spacing w:before="200" w:after="0" w:line="276" w:lineRule="auto"/>
      <w:outlineLvl w:val="4"/>
    </w:pPr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0403"/>
    <w:pPr>
      <w:pBdr>
        <w:bottom w:val="dotted" w:sz="6" w:space="1" w:color="5B9BD5" w:themeColor="accent1"/>
      </w:pBdr>
      <w:spacing w:before="200" w:after="0" w:line="276" w:lineRule="auto"/>
      <w:outlineLvl w:val="5"/>
    </w:pPr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403"/>
    <w:pPr>
      <w:spacing w:before="200" w:after="0" w:line="276" w:lineRule="auto"/>
      <w:outlineLvl w:val="6"/>
    </w:pPr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403"/>
    <w:pPr>
      <w:spacing w:before="200" w:after="0" w:line="276" w:lineRule="auto"/>
      <w:outlineLvl w:val="7"/>
    </w:pPr>
    <w:rPr>
      <w:rFonts w:eastAsiaTheme="minorEastAsia"/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403"/>
    <w:pPr>
      <w:spacing w:before="200" w:after="0" w:line="276" w:lineRule="auto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087C12"/>
  </w:style>
  <w:style w:type="paragraph" w:styleId="a3">
    <w:name w:val="Normal (Web)"/>
    <w:basedOn w:val="a"/>
    <w:uiPriority w:val="99"/>
    <w:semiHidden/>
    <w:unhideWhenUsed/>
    <w:rsid w:val="00087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7C12"/>
    <w:rPr>
      <w:b/>
      <w:bCs/>
    </w:rPr>
  </w:style>
  <w:style w:type="character" w:customStyle="1" w:styleId="apple-converted-space">
    <w:name w:val="apple-converted-space"/>
    <w:basedOn w:val="a0"/>
    <w:rsid w:val="00087C12"/>
  </w:style>
  <w:style w:type="character" w:styleId="a5">
    <w:name w:val="Emphasis"/>
    <w:basedOn w:val="a0"/>
    <w:uiPriority w:val="20"/>
    <w:qFormat/>
    <w:rsid w:val="00087C1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429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4297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242973"/>
  </w:style>
  <w:style w:type="table" w:styleId="a6">
    <w:name w:val="Table Grid"/>
    <w:basedOn w:val="a1"/>
    <w:uiPriority w:val="59"/>
    <w:rsid w:val="002429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242973"/>
    <w:pPr>
      <w:spacing w:after="200" w:line="276" w:lineRule="auto"/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4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2973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242973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customStyle="1" w:styleId="western">
    <w:name w:val="western"/>
    <w:basedOn w:val="a"/>
    <w:uiPriority w:val="99"/>
    <w:rsid w:val="00242973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242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42973"/>
  </w:style>
  <w:style w:type="paragraph" w:styleId="ad">
    <w:name w:val="footer"/>
    <w:basedOn w:val="a"/>
    <w:link w:val="ae"/>
    <w:uiPriority w:val="99"/>
    <w:unhideWhenUsed/>
    <w:rsid w:val="00242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42973"/>
  </w:style>
  <w:style w:type="paragraph" w:styleId="22">
    <w:name w:val="Body Text 2"/>
    <w:basedOn w:val="a"/>
    <w:link w:val="23"/>
    <w:unhideWhenUsed/>
    <w:rsid w:val="0024297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2429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242973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61">
    <w:name w:val="Заголовок №6_"/>
    <w:basedOn w:val="a0"/>
    <w:link w:val="62"/>
    <w:locked/>
    <w:rsid w:val="00242973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62">
    <w:name w:val="Заголовок №6"/>
    <w:basedOn w:val="a"/>
    <w:link w:val="61"/>
    <w:rsid w:val="00242973"/>
    <w:pPr>
      <w:shd w:val="clear" w:color="auto" w:fill="FFFFFF"/>
      <w:spacing w:before="300" w:after="180" w:line="0" w:lineRule="atLeast"/>
      <w:ind w:hanging="280"/>
      <w:jc w:val="both"/>
      <w:outlineLvl w:val="5"/>
    </w:pPr>
    <w:rPr>
      <w:rFonts w:ascii="Arial" w:eastAsia="Arial" w:hAnsi="Arial" w:cs="Arial"/>
      <w:sz w:val="18"/>
      <w:szCs w:val="18"/>
    </w:rPr>
  </w:style>
  <w:style w:type="paragraph" w:customStyle="1" w:styleId="Standard">
    <w:name w:val="Standard"/>
    <w:rsid w:val="0024297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table" w:customStyle="1" w:styleId="13">
    <w:name w:val="Сетка таблицы1"/>
    <w:basedOn w:val="a1"/>
    <w:next w:val="a6"/>
    <w:uiPriority w:val="39"/>
    <w:rsid w:val="00242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2429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4">
    <w:name w:val="Сетка таблицы2"/>
    <w:basedOn w:val="a1"/>
    <w:next w:val="a6"/>
    <w:uiPriority w:val="59"/>
    <w:rsid w:val="00242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280403"/>
    <w:rPr>
      <w:rFonts w:eastAsiaTheme="minorEastAsia"/>
      <w:caps/>
      <w:color w:val="1F4D78" w:themeColor="accent1" w:themeShade="7F"/>
      <w:spacing w:val="15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280403"/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80403"/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80403"/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80403"/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80403"/>
    <w:rPr>
      <w:rFonts w:eastAsiaTheme="minorEastAsia"/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80403"/>
    <w:rPr>
      <w:rFonts w:eastAsiaTheme="minorEastAsia"/>
      <w:i/>
      <w:iCs/>
      <w:caps/>
      <w:spacing w:val="10"/>
      <w:sz w:val="18"/>
      <w:szCs w:val="18"/>
    </w:rPr>
  </w:style>
  <w:style w:type="numbering" w:customStyle="1" w:styleId="31">
    <w:name w:val="Нет списка3"/>
    <w:next w:val="a2"/>
    <w:uiPriority w:val="99"/>
    <w:semiHidden/>
    <w:unhideWhenUsed/>
    <w:rsid w:val="00280403"/>
  </w:style>
  <w:style w:type="table" w:customStyle="1" w:styleId="32">
    <w:name w:val="Сетка таблицы3"/>
    <w:basedOn w:val="a1"/>
    <w:next w:val="a6"/>
    <w:uiPriority w:val="59"/>
    <w:rsid w:val="00280403"/>
    <w:pPr>
      <w:spacing w:before="100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6"/>
    <w:uiPriority w:val="39"/>
    <w:rsid w:val="00280403"/>
    <w:pPr>
      <w:spacing w:before="100"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6"/>
    <w:uiPriority w:val="59"/>
    <w:rsid w:val="00280403"/>
    <w:pPr>
      <w:spacing w:before="100"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"/>
    <w:next w:val="a"/>
    <w:link w:val="af0"/>
    <w:qFormat/>
    <w:rsid w:val="00280403"/>
    <w:pPr>
      <w:spacing w:after="0" w:line="276" w:lineRule="auto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f0">
    <w:name w:val="Название Знак"/>
    <w:basedOn w:val="a0"/>
    <w:link w:val="af"/>
    <w:rsid w:val="00280403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af1">
    <w:name w:val="Subtitle"/>
    <w:basedOn w:val="a"/>
    <w:next w:val="a"/>
    <w:link w:val="af2"/>
    <w:qFormat/>
    <w:rsid w:val="00280403"/>
    <w:pPr>
      <w:spacing w:after="500" w:line="240" w:lineRule="auto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af2">
    <w:name w:val="Подзаголовок Знак"/>
    <w:basedOn w:val="a0"/>
    <w:link w:val="af1"/>
    <w:rsid w:val="00280403"/>
    <w:rPr>
      <w:rFonts w:eastAsiaTheme="minorEastAsia"/>
      <w:caps/>
      <w:color w:val="595959" w:themeColor="text1" w:themeTint="A6"/>
      <w:spacing w:val="10"/>
      <w:sz w:val="21"/>
      <w:szCs w:val="21"/>
    </w:rPr>
  </w:style>
  <w:style w:type="paragraph" w:styleId="af3">
    <w:name w:val="No Spacing"/>
    <w:link w:val="af4"/>
    <w:uiPriority w:val="1"/>
    <w:qFormat/>
    <w:rsid w:val="00280403"/>
    <w:pPr>
      <w:spacing w:before="100" w:after="0" w:line="240" w:lineRule="auto"/>
    </w:pPr>
    <w:rPr>
      <w:rFonts w:eastAsiaTheme="minorEastAsia"/>
      <w:sz w:val="20"/>
      <w:szCs w:val="20"/>
    </w:rPr>
  </w:style>
  <w:style w:type="paragraph" w:styleId="25">
    <w:name w:val="Quote"/>
    <w:basedOn w:val="a"/>
    <w:next w:val="a"/>
    <w:link w:val="26"/>
    <w:uiPriority w:val="29"/>
    <w:qFormat/>
    <w:rsid w:val="00280403"/>
    <w:pPr>
      <w:spacing w:before="100" w:after="200" w:line="276" w:lineRule="auto"/>
    </w:pPr>
    <w:rPr>
      <w:rFonts w:eastAsiaTheme="minorEastAsia"/>
      <w:i/>
      <w:iCs/>
      <w:sz w:val="24"/>
      <w:szCs w:val="24"/>
    </w:rPr>
  </w:style>
  <w:style w:type="character" w:customStyle="1" w:styleId="26">
    <w:name w:val="Цитата 2 Знак"/>
    <w:basedOn w:val="a0"/>
    <w:link w:val="25"/>
    <w:uiPriority w:val="29"/>
    <w:rsid w:val="00280403"/>
    <w:rPr>
      <w:rFonts w:eastAsiaTheme="minorEastAsia"/>
      <w:i/>
      <w:iCs/>
      <w:sz w:val="24"/>
      <w:szCs w:val="24"/>
    </w:rPr>
  </w:style>
  <w:style w:type="paragraph" w:styleId="af5">
    <w:name w:val="Intense Quote"/>
    <w:basedOn w:val="a"/>
    <w:next w:val="a"/>
    <w:link w:val="af6"/>
    <w:uiPriority w:val="30"/>
    <w:qFormat/>
    <w:rsid w:val="00280403"/>
    <w:pPr>
      <w:spacing w:before="240" w:after="240" w:line="240" w:lineRule="auto"/>
      <w:ind w:left="1080" w:right="1080"/>
      <w:jc w:val="center"/>
    </w:pPr>
    <w:rPr>
      <w:rFonts w:eastAsiaTheme="minorEastAsia"/>
      <w:color w:val="5B9BD5" w:themeColor="accent1"/>
      <w:sz w:val="24"/>
      <w:szCs w:val="24"/>
    </w:rPr>
  </w:style>
  <w:style w:type="character" w:customStyle="1" w:styleId="af6">
    <w:name w:val="Выделенная цитата Знак"/>
    <w:basedOn w:val="a0"/>
    <w:link w:val="af5"/>
    <w:uiPriority w:val="30"/>
    <w:rsid w:val="00280403"/>
    <w:rPr>
      <w:rFonts w:eastAsiaTheme="minorEastAsia"/>
      <w:color w:val="5B9BD5" w:themeColor="accent1"/>
      <w:sz w:val="24"/>
      <w:szCs w:val="24"/>
    </w:rPr>
  </w:style>
  <w:style w:type="character" w:styleId="af7">
    <w:name w:val="Subtle Emphasis"/>
    <w:uiPriority w:val="19"/>
    <w:qFormat/>
    <w:rsid w:val="00280403"/>
    <w:rPr>
      <w:i/>
      <w:iCs/>
      <w:color w:val="1F4D78" w:themeColor="accent1" w:themeShade="7F"/>
    </w:rPr>
  </w:style>
  <w:style w:type="character" w:styleId="af8">
    <w:name w:val="Intense Emphasis"/>
    <w:uiPriority w:val="21"/>
    <w:qFormat/>
    <w:rsid w:val="00280403"/>
    <w:rPr>
      <w:b/>
      <w:bCs/>
      <w:caps/>
      <w:color w:val="1F4D78" w:themeColor="accent1" w:themeShade="7F"/>
      <w:spacing w:val="10"/>
    </w:rPr>
  </w:style>
  <w:style w:type="character" w:styleId="af9">
    <w:name w:val="Subtle Reference"/>
    <w:uiPriority w:val="31"/>
    <w:qFormat/>
    <w:rsid w:val="00280403"/>
    <w:rPr>
      <w:b/>
      <w:bCs/>
      <w:color w:val="5B9BD5" w:themeColor="accent1"/>
    </w:rPr>
  </w:style>
  <w:style w:type="character" w:styleId="afa">
    <w:name w:val="Intense Reference"/>
    <w:uiPriority w:val="32"/>
    <w:qFormat/>
    <w:rsid w:val="00280403"/>
    <w:rPr>
      <w:b/>
      <w:bCs/>
      <w:i/>
      <w:iCs/>
      <w:caps/>
      <w:color w:val="5B9BD5" w:themeColor="accent1"/>
    </w:rPr>
  </w:style>
  <w:style w:type="character" w:styleId="afb">
    <w:name w:val="Book Title"/>
    <w:uiPriority w:val="33"/>
    <w:qFormat/>
    <w:rsid w:val="00280403"/>
    <w:rPr>
      <w:b/>
      <w:bCs/>
      <w:i/>
      <w:iCs/>
      <w:spacing w:val="0"/>
    </w:rPr>
  </w:style>
  <w:style w:type="paragraph" w:styleId="afc">
    <w:name w:val="TOC Heading"/>
    <w:basedOn w:val="1"/>
    <w:next w:val="a"/>
    <w:uiPriority w:val="39"/>
    <w:semiHidden/>
    <w:unhideWhenUsed/>
    <w:qFormat/>
    <w:rsid w:val="00280403"/>
    <w:pPr>
      <w:keepNext w:val="0"/>
      <w:keepLines w:val="0"/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/>
      <w:outlineLvl w:val="9"/>
    </w:pPr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</w:rPr>
  </w:style>
  <w:style w:type="character" w:customStyle="1" w:styleId="af4">
    <w:name w:val="Без интервала Знак"/>
    <w:basedOn w:val="a0"/>
    <w:link w:val="af3"/>
    <w:uiPriority w:val="1"/>
    <w:rsid w:val="00280403"/>
    <w:rPr>
      <w:rFonts w:eastAsiaTheme="minorEastAsia"/>
      <w:sz w:val="20"/>
      <w:szCs w:val="20"/>
    </w:rPr>
  </w:style>
  <w:style w:type="numbering" w:customStyle="1" w:styleId="111">
    <w:name w:val="Нет списка11"/>
    <w:next w:val="a2"/>
    <w:uiPriority w:val="99"/>
    <w:semiHidden/>
    <w:unhideWhenUsed/>
    <w:rsid w:val="00280403"/>
  </w:style>
  <w:style w:type="character" w:customStyle="1" w:styleId="WW8Num2z0">
    <w:name w:val="WW8Num2z0"/>
    <w:rsid w:val="00280403"/>
    <w:rPr>
      <w:rFonts w:ascii="Symbol" w:hAnsi="Symbol" w:cs="OpenSymbol"/>
    </w:rPr>
  </w:style>
  <w:style w:type="character" w:customStyle="1" w:styleId="WW8Num3z0">
    <w:name w:val="WW8Num3z0"/>
    <w:rsid w:val="00280403"/>
    <w:rPr>
      <w:rFonts w:ascii="Symbol" w:hAnsi="Symbol" w:cs="OpenSymbol"/>
    </w:rPr>
  </w:style>
  <w:style w:type="character" w:customStyle="1" w:styleId="WW8Num4z0">
    <w:name w:val="WW8Num4z0"/>
    <w:rsid w:val="00280403"/>
    <w:rPr>
      <w:rFonts w:ascii="Symbol" w:hAnsi="Symbol" w:cs="OpenSymbol"/>
    </w:rPr>
  </w:style>
  <w:style w:type="character" w:customStyle="1" w:styleId="WW8Num6z0">
    <w:name w:val="WW8Num6z0"/>
    <w:rsid w:val="00280403"/>
    <w:rPr>
      <w:rFonts w:ascii="Symbol" w:hAnsi="Symbol" w:cs="OpenSymbol"/>
    </w:rPr>
  </w:style>
  <w:style w:type="character" w:customStyle="1" w:styleId="WW8Num7z0">
    <w:name w:val="WW8Num7z0"/>
    <w:rsid w:val="00280403"/>
    <w:rPr>
      <w:rFonts w:ascii="Symbol" w:hAnsi="Symbol" w:cs="OpenSymbol"/>
    </w:rPr>
  </w:style>
  <w:style w:type="character" w:customStyle="1" w:styleId="WW8Num9z0">
    <w:name w:val="WW8Num9z0"/>
    <w:rsid w:val="00280403"/>
    <w:rPr>
      <w:rFonts w:ascii="Symbol" w:hAnsi="Symbol" w:cs="OpenSymbol"/>
    </w:rPr>
  </w:style>
  <w:style w:type="character" w:customStyle="1" w:styleId="WW8Num10z0">
    <w:name w:val="WW8Num10z0"/>
    <w:rsid w:val="00280403"/>
    <w:rPr>
      <w:rFonts w:ascii="Symbol" w:hAnsi="Symbol" w:cs="OpenSymbol"/>
    </w:rPr>
  </w:style>
  <w:style w:type="character" w:customStyle="1" w:styleId="WW8Num14z0">
    <w:name w:val="WW8Num14z0"/>
    <w:rsid w:val="00280403"/>
    <w:rPr>
      <w:rFonts w:ascii="Symbol" w:hAnsi="Symbol" w:cs="OpenSymbol"/>
    </w:rPr>
  </w:style>
  <w:style w:type="character" w:customStyle="1" w:styleId="WW8Num16z0">
    <w:name w:val="WW8Num16z0"/>
    <w:rsid w:val="00280403"/>
    <w:rPr>
      <w:rFonts w:ascii="Symbol" w:hAnsi="Symbol" w:cs="OpenSymbol"/>
    </w:rPr>
  </w:style>
  <w:style w:type="character" w:customStyle="1" w:styleId="Absatz-Standardschriftart">
    <w:name w:val="Absatz-Standardschriftart"/>
    <w:rsid w:val="00280403"/>
  </w:style>
  <w:style w:type="character" w:customStyle="1" w:styleId="WW-Absatz-Standardschriftart">
    <w:name w:val="WW-Absatz-Standardschriftart"/>
    <w:rsid w:val="00280403"/>
  </w:style>
  <w:style w:type="character" w:customStyle="1" w:styleId="WW-Absatz-Standardschriftart1">
    <w:name w:val="WW-Absatz-Standardschriftart1"/>
    <w:rsid w:val="00280403"/>
  </w:style>
  <w:style w:type="character" w:customStyle="1" w:styleId="WW-Absatz-Standardschriftart11">
    <w:name w:val="WW-Absatz-Standardschriftart11"/>
    <w:rsid w:val="00280403"/>
  </w:style>
  <w:style w:type="character" w:customStyle="1" w:styleId="14">
    <w:name w:val="Основной шрифт абзаца1"/>
    <w:rsid w:val="00280403"/>
  </w:style>
  <w:style w:type="character" w:customStyle="1" w:styleId="WW-Absatz-Standardschriftart111">
    <w:name w:val="WW-Absatz-Standardschriftart111"/>
    <w:rsid w:val="00280403"/>
  </w:style>
  <w:style w:type="character" w:customStyle="1" w:styleId="WW-Absatz-Standardschriftart1111">
    <w:name w:val="WW-Absatz-Standardschriftart1111"/>
    <w:rsid w:val="00280403"/>
  </w:style>
  <w:style w:type="character" w:customStyle="1" w:styleId="WW8Num5z0">
    <w:name w:val="WW8Num5z0"/>
    <w:rsid w:val="00280403"/>
    <w:rPr>
      <w:rFonts w:ascii="Symbol" w:hAnsi="Symbol" w:cs="OpenSymbol"/>
    </w:rPr>
  </w:style>
  <w:style w:type="character" w:customStyle="1" w:styleId="WW8Num8z0">
    <w:name w:val="WW8Num8z0"/>
    <w:rsid w:val="00280403"/>
    <w:rPr>
      <w:rFonts w:ascii="Symbol" w:hAnsi="Symbol" w:cs="OpenSymbol"/>
    </w:rPr>
  </w:style>
  <w:style w:type="character" w:customStyle="1" w:styleId="WW-Absatz-Standardschriftart11111">
    <w:name w:val="WW-Absatz-Standardschriftart11111"/>
    <w:rsid w:val="00280403"/>
  </w:style>
  <w:style w:type="character" w:customStyle="1" w:styleId="WW-Absatz-Standardschriftart111111">
    <w:name w:val="WW-Absatz-Standardschriftart111111"/>
    <w:rsid w:val="00280403"/>
  </w:style>
  <w:style w:type="character" w:customStyle="1" w:styleId="WW-Absatz-Standardschriftart1111111">
    <w:name w:val="WW-Absatz-Standardschriftart1111111"/>
    <w:rsid w:val="00280403"/>
  </w:style>
  <w:style w:type="character" w:customStyle="1" w:styleId="WW-Absatz-Standardschriftart11111111">
    <w:name w:val="WW-Absatz-Standardschriftart11111111"/>
    <w:rsid w:val="00280403"/>
  </w:style>
  <w:style w:type="character" w:customStyle="1" w:styleId="WW-Absatz-Standardschriftart111111111">
    <w:name w:val="WW-Absatz-Standardschriftart111111111"/>
    <w:rsid w:val="00280403"/>
  </w:style>
  <w:style w:type="character" w:customStyle="1" w:styleId="WW-Absatz-Standardschriftart1111111111">
    <w:name w:val="WW-Absatz-Standardschriftart1111111111"/>
    <w:rsid w:val="00280403"/>
  </w:style>
  <w:style w:type="character" w:customStyle="1" w:styleId="WW-Absatz-Standardschriftart11111111111">
    <w:name w:val="WW-Absatz-Standardschriftart11111111111"/>
    <w:rsid w:val="00280403"/>
  </w:style>
  <w:style w:type="character" w:customStyle="1" w:styleId="afd">
    <w:name w:val="Символ нумерации"/>
    <w:rsid w:val="00280403"/>
  </w:style>
  <w:style w:type="character" w:customStyle="1" w:styleId="afe">
    <w:name w:val="Маркеры списка"/>
    <w:rsid w:val="00280403"/>
    <w:rPr>
      <w:rFonts w:ascii="OpenSymbol" w:eastAsia="OpenSymbol" w:hAnsi="OpenSymbol" w:cs="OpenSymbol"/>
    </w:rPr>
  </w:style>
  <w:style w:type="paragraph" w:customStyle="1" w:styleId="aff">
    <w:name w:val="Заголовок"/>
    <w:basedOn w:val="a"/>
    <w:next w:val="aff0"/>
    <w:rsid w:val="00280403"/>
    <w:pPr>
      <w:keepNext/>
      <w:widowControl w:val="0"/>
      <w:suppressAutoHyphens/>
      <w:spacing w:before="240" w:after="120" w:line="240" w:lineRule="auto"/>
    </w:pPr>
    <w:rPr>
      <w:rFonts w:ascii="Arial" w:eastAsia="Verdana" w:hAnsi="Arial" w:cs="Tahoma"/>
      <w:kern w:val="1"/>
      <w:sz w:val="28"/>
      <w:szCs w:val="28"/>
    </w:rPr>
  </w:style>
  <w:style w:type="paragraph" w:styleId="aff0">
    <w:name w:val="Body Text"/>
    <w:basedOn w:val="a"/>
    <w:link w:val="aff1"/>
    <w:rsid w:val="00280403"/>
    <w:pPr>
      <w:widowControl w:val="0"/>
      <w:suppressAutoHyphens/>
      <w:spacing w:after="120" w:line="240" w:lineRule="auto"/>
    </w:pPr>
    <w:rPr>
      <w:rFonts w:ascii="Times New Roman" w:eastAsia="Verdana" w:hAnsi="Times New Roman" w:cs="Times New Roman"/>
      <w:kern w:val="1"/>
      <w:sz w:val="24"/>
      <w:szCs w:val="24"/>
    </w:rPr>
  </w:style>
  <w:style w:type="character" w:customStyle="1" w:styleId="aff1">
    <w:name w:val="Основной текст Знак"/>
    <w:basedOn w:val="a0"/>
    <w:link w:val="aff0"/>
    <w:rsid w:val="00280403"/>
    <w:rPr>
      <w:rFonts w:ascii="Times New Roman" w:eastAsia="Verdana" w:hAnsi="Times New Roman" w:cs="Times New Roman"/>
      <w:kern w:val="1"/>
      <w:sz w:val="24"/>
      <w:szCs w:val="24"/>
    </w:rPr>
  </w:style>
  <w:style w:type="paragraph" w:styleId="aff2">
    <w:name w:val="List"/>
    <w:basedOn w:val="aff0"/>
    <w:rsid w:val="00280403"/>
    <w:rPr>
      <w:rFonts w:cs="Tahoma"/>
    </w:rPr>
  </w:style>
  <w:style w:type="paragraph" w:customStyle="1" w:styleId="27">
    <w:name w:val="Название2"/>
    <w:basedOn w:val="a"/>
    <w:rsid w:val="00280403"/>
    <w:pPr>
      <w:widowControl w:val="0"/>
      <w:suppressLineNumbers/>
      <w:suppressAutoHyphens/>
      <w:spacing w:before="120" w:after="120" w:line="240" w:lineRule="auto"/>
    </w:pPr>
    <w:rPr>
      <w:rFonts w:ascii="Times New Roman" w:eastAsia="Verdana" w:hAnsi="Times New Roman" w:cs="Times New Roman"/>
      <w:i/>
      <w:iCs/>
      <w:kern w:val="1"/>
      <w:sz w:val="24"/>
      <w:szCs w:val="24"/>
    </w:rPr>
  </w:style>
  <w:style w:type="paragraph" w:customStyle="1" w:styleId="28">
    <w:name w:val="Указатель2"/>
    <w:basedOn w:val="a"/>
    <w:rsid w:val="00280403"/>
    <w:pPr>
      <w:widowControl w:val="0"/>
      <w:suppressLineNumbers/>
      <w:suppressAutoHyphens/>
      <w:spacing w:after="0" w:line="240" w:lineRule="auto"/>
    </w:pPr>
    <w:rPr>
      <w:rFonts w:ascii="Times New Roman" w:eastAsia="Verdana" w:hAnsi="Times New Roman" w:cs="Times New Roman"/>
      <w:kern w:val="1"/>
      <w:sz w:val="24"/>
      <w:szCs w:val="24"/>
    </w:rPr>
  </w:style>
  <w:style w:type="paragraph" w:customStyle="1" w:styleId="15">
    <w:name w:val="Название1"/>
    <w:basedOn w:val="a"/>
    <w:rsid w:val="00280403"/>
    <w:pPr>
      <w:widowControl w:val="0"/>
      <w:suppressLineNumbers/>
      <w:suppressAutoHyphens/>
      <w:spacing w:before="120" w:after="120" w:line="240" w:lineRule="auto"/>
    </w:pPr>
    <w:rPr>
      <w:rFonts w:ascii="Times New Roman" w:eastAsia="Verdana" w:hAnsi="Times New Roman" w:cs="Tahoma"/>
      <w:i/>
      <w:iCs/>
      <w:kern w:val="1"/>
      <w:sz w:val="24"/>
      <w:szCs w:val="24"/>
    </w:rPr>
  </w:style>
  <w:style w:type="paragraph" w:customStyle="1" w:styleId="16">
    <w:name w:val="Указатель1"/>
    <w:basedOn w:val="a"/>
    <w:rsid w:val="00280403"/>
    <w:pPr>
      <w:widowControl w:val="0"/>
      <w:suppressLineNumbers/>
      <w:suppressAutoHyphens/>
      <w:spacing w:after="0" w:line="240" w:lineRule="auto"/>
    </w:pPr>
    <w:rPr>
      <w:rFonts w:ascii="Times New Roman" w:eastAsia="Verdana" w:hAnsi="Times New Roman" w:cs="Tahoma"/>
      <w:kern w:val="1"/>
      <w:sz w:val="24"/>
      <w:szCs w:val="24"/>
    </w:rPr>
  </w:style>
  <w:style w:type="paragraph" w:customStyle="1" w:styleId="aff3">
    <w:name w:val="ﾑ鮏褞跖��硴頽�"/>
    <w:basedOn w:val="a"/>
    <w:rsid w:val="00280403"/>
    <w:pPr>
      <w:widowControl w:val="0"/>
      <w:suppressAutoHyphens/>
      <w:spacing w:after="0" w:line="240" w:lineRule="auto"/>
    </w:pPr>
    <w:rPr>
      <w:rFonts w:ascii="Times New Roman" w:eastAsia="Verdana" w:hAnsi="Times New Roman" w:cs="Times New Roman"/>
      <w:kern w:val="1"/>
      <w:sz w:val="24"/>
      <w:szCs w:val="24"/>
    </w:rPr>
  </w:style>
  <w:style w:type="paragraph" w:customStyle="1" w:styleId="aff4">
    <w:name w:val="Содержимое таблицы"/>
    <w:basedOn w:val="a"/>
    <w:rsid w:val="00280403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customStyle="1" w:styleId="aff5">
    <w:name w:val="Заголовок таблицы"/>
    <w:basedOn w:val="aff4"/>
    <w:rsid w:val="00280403"/>
    <w:pPr>
      <w:jc w:val="center"/>
    </w:pPr>
    <w:rPr>
      <w:b/>
      <w:bCs/>
    </w:rPr>
  </w:style>
  <w:style w:type="table" w:customStyle="1" w:styleId="310">
    <w:name w:val="Сетка таблицы31"/>
    <w:basedOn w:val="a1"/>
    <w:next w:val="a6"/>
    <w:rsid w:val="0028040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Hyperlink"/>
    <w:basedOn w:val="a0"/>
    <w:uiPriority w:val="99"/>
    <w:unhideWhenUsed/>
    <w:rsid w:val="00CB66D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2973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242973"/>
    <w:pPr>
      <w:keepNext/>
      <w:spacing w:after="0" w:line="240" w:lineRule="auto"/>
      <w:ind w:left="612" w:firstLine="1152"/>
      <w:jc w:val="both"/>
      <w:outlineLvl w:val="1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0403"/>
    <w:pPr>
      <w:pBdr>
        <w:top w:val="single" w:sz="6" w:space="2" w:color="5B9BD5" w:themeColor="accent1"/>
      </w:pBdr>
      <w:spacing w:before="300" w:after="0" w:line="276" w:lineRule="auto"/>
      <w:outlineLvl w:val="2"/>
    </w:pPr>
    <w:rPr>
      <w:rFonts w:eastAsiaTheme="minorEastAsia"/>
      <w:caps/>
      <w:color w:val="1F4D78" w:themeColor="accent1" w:themeShade="7F"/>
      <w:spacing w:val="15"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0403"/>
    <w:pPr>
      <w:pBdr>
        <w:top w:val="dotted" w:sz="6" w:space="2" w:color="5B9BD5" w:themeColor="accent1"/>
      </w:pBdr>
      <w:spacing w:before="200" w:after="0" w:line="276" w:lineRule="auto"/>
      <w:outlineLvl w:val="3"/>
    </w:pPr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0403"/>
    <w:pPr>
      <w:pBdr>
        <w:bottom w:val="single" w:sz="6" w:space="1" w:color="5B9BD5" w:themeColor="accent1"/>
      </w:pBdr>
      <w:spacing w:before="200" w:after="0" w:line="276" w:lineRule="auto"/>
      <w:outlineLvl w:val="4"/>
    </w:pPr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0403"/>
    <w:pPr>
      <w:pBdr>
        <w:bottom w:val="dotted" w:sz="6" w:space="1" w:color="5B9BD5" w:themeColor="accent1"/>
      </w:pBdr>
      <w:spacing w:before="200" w:after="0" w:line="276" w:lineRule="auto"/>
      <w:outlineLvl w:val="5"/>
    </w:pPr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403"/>
    <w:pPr>
      <w:spacing w:before="200" w:after="0" w:line="276" w:lineRule="auto"/>
      <w:outlineLvl w:val="6"/>
    </w:pPr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403"/>
    <w:pPr>
      <w:spacing w:before="200" w:after="0" w:line="276" w:lineRule="auto"/>
      <w:outlineLvl w:val="7"/>
    </w:pPr>
    <w:rPr>
      <w:rFonts w:eastAsiaTheme="minorEastAsia"/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403"/>
    <w:pPr>
      <w:spacing w:before="200" w:after="0" w:line="276" w:lineRule="auto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087C12"/>
  </w:style>
  <w:style w:type="paragraph" w:styleId="a3">
    <w:name w:val="Normal (Web)"/>
    <w:basedOn w:val="a"/>
    <w:uiPriority w:val="99"/>
    <w:semiHidden/>
    <w:unhideWhenUsed/>
    <w:rsid w:val="00087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7C12"/>
    <w:rPr>
      <w:b/>
      <w:bCs/>
    </w:rPr>
  </w:style>
  <w:style w:type="character" w:customStyle="1" w:styleId="apple-converted-space">
    <w:name w:val="apple-converted-space"/>
    <w:basedOn w:val="a0"/>
    <w:rsid w:val="00087C12"/>
  </w:style>
  <w:style w:type="character" w:styleId="a5">
    <w:name w:val="Emphasis"/>
    <w:basedOn w:val="a0"/>
    <w:uiPriority w:val="20"/>
    <w:qFormat/>
    <w:rsid w:val="00087C1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429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4297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242973"/>
  </w:style>
  <w:style w:type="table" w:styleId="a6">
    <w:name w:val="Table Grid"/>
    <w:basedOn w:val="a1"/>
    <w:uiPriority w:val="59"/>
    <w:rsid w:val="002429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242973"/>
    <w:pPr>
      <w:spacing w:after="200" w:line="276" w:lineRule="auto"/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4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2973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242973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customStyle="1" w:styleId="western">
    <w:name w:val="western"/>
    <w:basedOn w:val="a"/>
    <w:uiPriority w:val="99"/>
    <w:rsid w:val="00242973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242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42973"/>
  </w:style>
  <w:style w:type="paragraph" w:styleId="ad">
    <w:name w:val="footer"/>
    <w:basedOn w:val="a"/>
    <w:link w:val="ae"/>
    <w:uiPriority w:val="99"/>
    <w:unhideWhenUsed/>
    <w:rsid w:val="00242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42973"/>
  </w:style>
  <w:style w:type="paragraph" w:styleId="22">
    <w:name w:val="Body Text 2"/>
    <w:basedOn w:val="a"/>
    <w:link w:val="23"/>
    <w:unhideWhenUsed/>
    <w:rsid w:val="0024297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2429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242973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61">
    <w:name w:val="Заголовок №6_"/>
    <w:basedOn w:val="a0"/>
    <w:link w:val="62"/>
    <w:locked/>
    <w:rsid w:val="00242973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62">
    <w:name w:val="Заголовок №6"/>
    <w:basedOn w:val="a"/>
    <w:link w:val="61"/>
    <w:rsid w:val="00242973"/>
    <w:pPr>
      <w:shd w:val="clear" w:color="auto" w:fill="FFFFFF"/>
      <w:spacing w:before="300" w:after="180" w:line="0" w:lineRule="atLeast"/>
      <w:ind w:hanging="280"/>
      <w:jc w:val="both"/>
      <w:outlineLvl w:val="5"/>
    </w:pPr>
    <w:rPr>
      <w:rFonts w:ascii="Arial" w:eastAsia="Arial" w:hAnsi="Arial" w:cs="Arial"/>
      <w:sz w:val="18"/>
      <w:szCs w:val="18"/>
    </w:rPr>
  </w:style>
  <w:style w:type="paragraph" w:customStyle="1" w:styleId="Standard">
    <w:name w:val="Standard"/>
    <w:rsid w:val="0024297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table" w:customStyle="1" w:styleId="13">
    <w:name w:val="Сетка таблицы1"/>
    <w:basedOn w:val="a1"/>
    <w:next w:val="a6"/>
    <w:uiPriority w:val="39"/>
    <w:rsid w:val="00242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2429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4">
    <w:name w:val="Сетка таблицы2"/>
    <w:basedOn w:val="a1"/>
    <w:next w:val="a6"/>
    <w:uiPriority w:val="59"/>
    <w:rsid w:val="00242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280403"/>
    <w:rPr>
      <w:rFonts w:eastAsiaTheme="minorEastAsia"/>
      <w:caps/>
      <w:color w:val="1F4D78" w:themeColor="accent1" w:themeShade="7F"/>
      <w:spacing w:val="15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280403"/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80403"/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80403"/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80403"/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80403"/>
    <w:rPr>
      <w:rFonts w:eastAsiaTheme="minorEastAsia"/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80403"/>
    <w:rPr>
      <w:rFonts w:eastAsiaTheme="minorEastAsia"/>
      <w:i/>
      <w:iCs/>
      <w:caps/>
      <w:spacing w:val="10"/>
      <w:sz w:val="18"/>
      <w:szCs w:val="18"/>
    </w:rPr>
  </w:style>
  <w:style w:type="numbering" w:customStyle="1" w:styleId="31">
    <w:name w:val="Нет списка3"/>
    <w:next w:val="a2"/>
    <w:uiPriority w:val="99"/>
    <w:semiHidden/>
    <w:unhideWhenUsed/>
    <w:rsid w:val="00280403"/>
  </w:style>
  <w:style w:type="table" w:customStyle="1" w:styleId="32">
    <w:name w:val="Сетка таблицы3"/>
    <w:basedOn w:val="a1"/>
    <w:next w:val="a6"/>
    <w:uiPriority w:val="59"/>
    <w:rsid w:val="00280403"/>
    <w:pPr>
      <w:spacing w:before="100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6"/>
    <w:uiPriority w:val="39"/>
    <w:rsid w:val="00280403"/>
    <w:pPr>
      <w:spacing w:before="100"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6"/>
    <w:uiPriority w:val="59"/>
    <w:rsid w:val="00280403"/>
    <w:pPr>
      <w:spacing w:before="100"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"/>
    <w:next w:val="a"/>
    <w:link w:val="af0"/>
    <w:qFormat/>
    <w:rsid w:val="00280403"/>
    <w:pPr>
      <w:spacing w:after="0" w:line="276" w:lineRule="auto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f0">
    <w:name w:val="Название Знак"/>
    <w:basedOn w:val="a0"/>
    <w:link w:val="af"/>
    <w:rsid w:val="00280403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af1">
    <w:name w:val="Subtitle"/>
    <w:basedOn w:val="a"/>
    <w:next w:val="a"/>
    <w:link w:val="af2"/>
    <w:qFormat/>
    <w:rsid w:val="00280403"/>
    <w:pPr>
      <w:spacing w:after="500" w:line="240" w:lineRule="auto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af2">
    <w:name w:val="Подзаголовок Знак"/>
    <w:basedOn w:val="a0"/>
    <w:link w:val="af1"/>
    <w:rsid w:val="00280403"/>
    <w:rPr>
      <w:rFonts w:eastAsiaTheme="minorEastAsia"/>
      <w:caps/>
      <w:color w:val="595959" w:themeColor="text1" w:themeTint="A6"/>
      <w:spacing w:val="10"/>
      <w:sz w:val="21"/>
      <w:szCs w:val="21"/>
    </w:rPr>
  </w:style>
  <w:style w:type="paragraph" w:styleId="af3">
    <w:name w:val="No Spacing"/>
    <w:link w:val="af4"/>
    <w:uiPriority w:val="1"/>
    <w:qFormat/>
    <w:rsid w:val="00280403"/>
    <w:pPr>
      <w:spacing w:before="100" w:after="0" w:line="240" w:lineRule="auto"/>
    </w:pPr>
    <w:rPr>
      <w:rFonts w:eastAsiaTheme="minorEastAsia"/>
      <w:sz w:val="20"/>
      <w:szCs w:val="20"/>
    </w:rPr>
  </w:style>
  <w:style w:type="paragraph" w:styleId="25">
    <w:name w:val="Quote"/>
    <w:basedOn w:val="a"/>
    <w:next w:val="a"/>
    <w:link w:val="26"/>
    <w:uiPriority w:val="29"/>
    <w:qFormat/>
    <w:rsid w:val="00280403"/>
    <w:pPr>
      <w:spacing w:before="100" w:after="200" w:line="276" w:lineRule="auto"/>
    </w:pPr>
    <w:rPr>
      <w:rFonts w:eastAsiaTheme="minorEastAsia"/>
      <w:i/>
      <w:iCs/>
      <w:sz w:val="24"/>
      <w:szCs w:val="24"/>
    </w:rPr>
  </w:style>
  <w:style w:type="character" w:customStyle="1" w:styleId="26">
    <w:name w:val="Цитата 2 Знак"/>
    <w:basedOn w:val="a0"/>
    <w:link w:val="25"/>
    <w:uiPriority w:val="29"/>
    <w:rsid w:val="00280403"/>
    <w:rPr>
      <w:rFonts w:eastAsiaTheme="minorEastAsia"/>
      <w:i/>
      <w:iCs/>
      <w:sz w:val="24"/>
      <w:szCs w:val="24"/>
    </w:rPr>
  </w:style>
  <w:style w:type="paragraph" w:styleId="af5">
    <w:name w:val="Intense Quote"/>
    <w:basedOn w:val="a"/>
    <w:next w:val="a"/>
    <w:link w:val="af6"/>
    <w:uiPriority w:val="30"/>
    <w:qFormat/>
    <w:rsid w:val="00280403"/>
    <w:pPr>
      <w:spacing w:before="240" w:after="240" w:line="240" w:lineRule="auto"/>
      <w:ind w:left="1080" w:right="1080"/>
      <w:jc w:val="center"/>
    </w:pPr>
    <w:rPr>
      <w:rFonts w:eastAsiaTheme="minorEastAsia"/>
      <w:color w:val="5B9BD5" w:themeColor="accent1"/>
      <w:sz w:val="24"/>
      <w:szCs w:val="24"/>
    </w:rPr>
  </w:style>
  <w:style w:type="character" w:customStyle="1" w:styleId="af6">
    <w:name w:val="Выделенная цитата Знак"/>
    <w:basedOn w:val="a0"/>
    <w:link w:val="af5"/>
    <w:uiPriority w:val="30"/>
    <w:rsid w:val="00280403"/>
    <w:rPr>
      <w:rFonts w:eastAsiaTheme="minorEastAsia"/>
      <w:color w:val="5B9BD5" w:themeColor="accent1"/>
      <w:sz w:val="24"/>
      <w:szCs w:val="24"/>
    </w:rPr>
  </w:style>
  <w:style w:type="character" w:styleId="af7">
    <w:name w:val="Subtle Emphasis"/>
    <w:uiPriority w:val="19"/>
    <w:qFormat/>
    <w:rsid w:val="00280403"/>
    <w:rPr>
      <w:i/>
      <w:iCs/>
      <w:color w:val="1F4D78" w:themeColor="accent1" w:themeShade="7F"/>
    </w:rPr>
  </w:style>
  <w:style w:type="character" w:styleId="af8">
    <w:name w:val="Intense Emphasis"/>
    <w:uiPriority w:val="21"/>
    <w:qFormat/>
    <w:rsid w:val="00280403"/>
    <w:rPr>
      <w:b/>
      <w:bCs/>
      <w:caps/>
      <w:color w:val="1F4D78" w:themeColor="accent1" w:themeShade="7F"/>
      <w:spacing w:val="10"/>
    </w:rPr>
  </w:style>
  <w:style w:type="character" w:styleId="af9">
    <w:name w:val="Subtle Reference"/>
    <w:uiPriority w:val="31"/>
    <w:qFormat/>
    <w:rsid w:val="00280403"/>
    <w:rPr>
      <w:b/>
      <w:bCs/>
      <w:color w:val="5B9BD5" w:themeColor="accent1"/>
    </w:rPr>
  </w:style>
  <w:style w:type="character" w:styleId="afa">
    <w:name w:val="Intense Reference"/>
    <w:uiPriority w:val="32"/>
    <w:qFormat/>
    <w:rsid w:val="00280403"/>
    <w:rPr>
      <w:b/>
      <w:bCs/>
      <w:i/>
      <w:iCs/>
      <w:caps/>
      <w:color w:val="5B9BD5" w:themeColor="accent1"/>
    </w:rPr>
  </w:style>
  <w:style w:type="character" w:styleId="afb">
    <w:name w:val="Book Title"/>
    <w:uiPriority w:val="33"/>
    <w:qFormat/>
    <w:rsid w:val="00280403"/>
    <w:rPr>
      <w:b/>
      <w:bCs/>
      <w:i/>
      <w:iCs/>
      <w:spacing w:val="0"/>
    </w:rPr>
  </w:style>
  <w:style w:type="paragraph" w:styleId="afc">
    <w:name w:val="TOC Heading"/>
    <w:basedOn w:val="1"/>
    <w:next w:val="a"/>
    <w:uiPriority w:val="39"/>
    <w:semiHidden/>
    <w:unhideWhenUsed/>
    <w:qFormat/>
    <w:rsid w:val="00280403"/>
    <w:pPr>
      <w:keepNext w:val="0"/>
      <w:keepLines w:val="0"/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/>
      <w:outlineLvl w:val="9"/>
    </w:pPr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</w:rPr>
  </w:style>
  <w:style w:type="character" w:customStyle="1" w:styleId="af4">
    <w:name w:val="Без интервала Знак"/>
    <w:basedOn w:val="a0"/>
    <w:link w:val="af3"/>
    <w:uiPriority w:val="1"/>
    <w:rsid w:val="00280403"/>
    <w:rPr>
      <w:rFonts w:eastAsiaTheme="minorEastAsia"/>
      <w:sz w:val="20"/>
      <w:szCs w:val="20"/>
    </w:rPr>
  </w:style>
  <w:style w:type="numbering" w:customStyle="1" w:styleId="111">
    <w:name w:val="Нет списка11"/>
    <w:next w:val="a2"/>
    <w:uiPriority w:val="99"/>
    <w:semiHidden/>
    <w:unhideWhenUsed/>
    <w:rsid w:val="00280403"/>
  </w:style>
  <w:style w:type="character" w:customStyle="1" w:styleId="WW8Num2z0">
    <w:name w:val="WW8Num2z0"/>
    <w:rsid w:val="00280403"/>
    <w:rPr>
      <w:rFonts w:ascii="Symbol" w:hAnsi="Symbol" w:cs="OpenSymbol"/>
    </w:rPr>
  </w:style>
  <w:style w:type="character" w:customStyle="1" w:styleId="WW8Num3z0">
    <w:name w:val="WW8Num3z0"/>
    <w:rsid w:val="00280403"/>
    <w:rPr>
      <w:rFonts w:ascii="Symbol" w:hAnsi="Symbol" w:cs="OpenSymbol"/>
    </w:rPr>
  </w:style>
  <w:style w:type="character" w:customStyle="1" w:styleId="WW8Num4z0">
    <w:name w:val="WW8Num4z0"/>
    <w:rsid w:val="00280403"/>
    <w:rPr>
      <w:rFonts w:ascii="Symbol" w:hAnsi="Symbol" w:cs="OpenSymbol"/>
    </w:rPr>
  </w:style>
  <w:style w:type="character" w:customStyle="1" w:styleId="WW8Num6z0">
    <w:name w:val="WW8Num6z0"/>
    <w:rsid w:val="00280403"/>
    <w:rPr>
      <w:rFonts w:ascii="Symbol" w:hAnsi="Symbol" w:cs="OpenSymbol"/>
    </w:rPr>
  </w:style>
  <w:style w:type="character" w:customStyle="1" w:styleId="WW8Num7z0">
    <w:name w:val="WW8Num7z0"/>
    <w:rsid w:val="00280403"/>
    <w:rPr>
      <w:rFonts w:ascii="Symbol" w:hAnsi="Symbol" w:cs="OpenSymbol"/>
    </w:rPr>
  </w:style>
  <w:style w:type="character" w:customStyle="1" w:styleId="WW8Num9z0">
    <w:name w:val="WW8Num9z0"/>
    <w:rsid w:val="00280403"/>
    <w:rPr>
      <w:rFonts w:ascii="Symbol" w:hAnsi="Symbol" w:cs="OpenSymbol"/>
    </w:rPr>
  </w:style>
  <w:style w:type="character" w:customStyle="1" w:styleId="WW8Num10z0">
    <w:name w:val="WW8Num10z0"/>
    <w:rsid w:val="00280403"/>
    <w:rPr>
      <w:rFonts w:ascii="Symbol" w:hAnsi="Symbol" w:cs="OpenSymbol"/>
    </w:rPr>
  </w:style>
  <w:style w:type="character" w:customStyle="1" w:styleId="WW8Num14z0">
    <w:name w:val="WW8Num14z0"/>
    <w:rsid w:val="00280403"/>
    <w:rPr>
      <w:rFonts w:ascii="Symbol" w:hAnsi="Symbol" w:cs="OpenSymbol"/>
    </w:rPr>
  </w:style>
  <w:style w:type="character" w:customStyle="1" w:styleId="WW8Num16z0">
    <w:name w:val="WW8Num16z0"/>
    <w:rsid w:val="00280403"/>
    <w:rPr>
      <w:rFonts w:ascii="Symbol" w:hAnsi="Symbol" w:cs="OpenSymbol"/>
    </w:rPr>
  </w:style>
  <w:style w:type="character" w:customStyle="1" w:styleId="Absatz-Standardschriftart">
    <w:name w:val="Absatz-Standardschriftart"/>
    <w:rsid w:val="00280403"/>
  </w:style>
  <w:style w:type="character" w:customStyle="1" w:styleId="WW-Absatz-Standardschriftart">
    <w:name w:val="WW-Absatz-Standardschriftart"/>
    <w:rsid w:val="00280403"/>
  </w:style>
  <w:style w:type="character" w:customStyle="1" w:styleId="WW-Absatz-Standardschriftart1">
    <w:name w:val="WW-Absatz-Standardschriftart1"/>
    <w:rsid w:val="00280403"/>
  </w:style>
  <w:style w:type="character" w:customStyle="1" w:styleId="WW-Absatz-Standardschriftart11">
    <w:name w:val="WW-Absatz-Standardschriftart11"/>
    <w:rsid w:val="00280403"/>
  </w:style>
  <w:style w:type="character" w:customStyle="1" w:styleId="14">
    <w:name w:val="Основной шрифт абзаца1"/>
    <w:rsid w:val="00280403"/>
  </w:style>
  <w:style w:type="character" w:customStyle="1" w:styleId="WW-Absatz-Standardschriftart111">
    <w:name w:val="WW-Absatz-Standardschriftart111"/>
    <w:rsid w:val="00280403"/>
  </w:style>
  <w:style w:type="character" w:customStyle="1" w:styleId="WW-Absatz-Standardschriftart1111">
    <w:name w:val="WW-Absatz-Standardschriftart1111"/>
    <w:rsid w:val="00280403"/>
  </w:style>
  <w:style w:type="character" w:customStyle="1" w:styleId="WW8Num5z0">
    <w:name w:val="WW8Num5z0"/>
    <w:rsid w:val="00280403"/>
    <w:rPr>
      <w:rFonts w:ascii="Symbol" w:hAnsi="Symbol" w:cs="OpenSymbol"/>
    </w:rPr>
  </w:style>
  <w:style w:type="character" w:customStyle="1" w:styleId="WW8Num8z0">
    <w:name w:val="WW8Num8z0"/>
    <w:rsid w:val="00280403"/>
    <w:rPr>
      <w:rFonts w:ascii="Symbol" w:hAnsi="Symbol" w:cs="OpenSymbol"/>
    </w:rPr>
  </w:style>
  <w:style w:type="character" w:customStyle="1" w:styleId="WW-Absatz-Standardschriftart11111">
    <w:name w:val="WW-Absatz-Standardschriftart11111"/>
    <w:rsid w:val="00280403"/>
  </w:style>
  <w:style w:type="character" w:customStyle="1" w:styleId="WW-Absatz-Standardschriftart111111">
    <w:name w:val="WW-Absatz-Standardschriftart111111"/>
    <w:rsid w:val="00280403"/>
  </w:style>
  <w:style w:type="character" w:customStyle="1" w:styleId="WW-Absatz-Standardschriftart1111111">
    <w:name w:val="WW-Absatz-Standardschriftart1111111"/>
    <w:rsid w:val="00280403"/>
  </w:style>
  <w:style w:type="character" w:customStyle="1" w:styleId="WW-Absatz-Standardschriftart11111111">
    <w:name w:val="WW-Absatz-Standardschriftart11111111"/>
    <w:rsid w:val="00280403"/>
  </w:style>
  <w:style w:type="character" w:customStyle="1" w:styleId="WW-Absatz-Standardschriftart111111111">
    <w:name w:val="WW-Absatz-Standardschriftart111111111"/>
    <w:rsid w:val="00280403"/>
  </w:style>
  <w:style w:type="character" w:customStyle="1" w:styleId="WW-Absatz-Standardschriftart1111111111">
    <w:name w:val="WW-Absatz-Standardschriftart1111111111"/>
    <w:rsid w:val="00280403"/>
  </w:style>
  <w:style w:type="character" w:customStyle="1" w:styleId="WW-Absatz-Standardschriftart11111111111">
    <w:name w:val="WW-Absatz-Standardschriftart11111111111"/>
    <w:rsid w:val="00280403"/>
  </w:style>
  <w:style w:type="character" w:customStyle="1" w:styleId="afd">
    <w:name w:val="Символ нумерации"/>
    <w:rsid w:val="00280403"/>
  </w:style>
  <w:style w:type="character" w:customStyle="1" w:styleId="afe">
    <w:name w:val="Маркеры списка"/>
    <w:rsid w:val="00280403"/>
    <w:rPr>
      <w:rFonts w:ascii="OpenSymbol" w:eastAsia="OpenSymbol" w:hAnsi="OpenSymbol" w:cs="OpenSymbol"/>
    </w:rPr>
  </w:style>
  <w:style w:type="paragraph" w:customStyle="1" w:styleId="aff">
    <w:name w:val="Заголовок"/>
    <w:basedOn w:val="a"/>
    <w:next w:val="aff0"/>
    <w:rsid w:val="00280403"/>
    <w:pPr>
      <w:keepNext/>
      <w:widowControl w:val="0"/>
      <w:suppressAutoHyphens/>
      <w:spacing w:before="240" w:after="120" w:line="240" w:lineRule="auto"/>
    </w:pPr>
    <w:rPr>
      <w:rFonts w:ascii="Arial" w:eastAsia="Verdana" w:hAnsi="Arial" w:cs="Tahoma"/>
      <w:kern w:val="1"/>
      <w:sz w:val="28"/>
      <w:szCs w:val="28"/>
    </w:rPr>
  </w:style>
  <w:style w:type="paragraph" w:styleId="aff0">
    <w:name w:val="Body Text"/>
    <w:basedOn w:val="a"/>
    <w:link w:val="aff1"/>
    <w:rsid w:val="00280403"/>
    <w:pPr>
      <w:widowControl w:val="0"/>
      <w:suppressAutoHyphens/>
      <w:spacing w:after="120" w:line="240" w:lineRule="auto"/>
    </w:pPr>
    <w:rPr>
      <w:rFonts w:ascii="Times New Roman" w:eastAsia="Verdana" w:hAnsi="Times New Roman" w:cs="Times New Roman"/>
      <w:kern w:val="1"/>
      <w:sz w:val="24"/>
      <w:szCs w:val="24"/>
    </w:rPr>
  </w:style>
  <w:style w:type="character" w:customStyle="1" w:styleId="aff1">
    <w:name w:val="Основной текст Знак"/>
    <w:basedOn w:val="a0"/>
    <w:link w:val="aff0"/>
    <w:rsid w:val="00280403"/>
    <w:rPr>
      <w:rFonts w:ascii="Times New Roman" w:eastAsia="Verdana" w:hAnsi="Times New Roman" w:cs="Times New Roman"/>
      <w:kern w:val="1"/>
      <w:sz w:val="24"/>
      <w:szCs w:val="24"/>
    </w:rPr>
  </w:style>
  <w:style w:type="paragraph" w:styleId="aff2">
    <w:name w:val="List"/>
    <w:basedOn w:val="aff0"/>
    <w:rsid w:val="00280403"/>
    <w:rPr>
      <w:rFonts w:cs="Tahoma"/>
    </w:rPr>
  </w:style>
  <w:style w:type="paragraph" w:customStyle="1" w:styleId="27">
    <w:name w:val="Название2"/>
    <w:basedOn w:val="a"/>
    <w:rsid w:val="00280403"/>
    <w:pPr>
      <w:widowControl w:val="0"/>
      <w:suppressLineNumbers/>
      <w:suppressAutoHyphens/>
      <w:spacing w:before="120" w:after="120" w:line="240" w:lineRule="auto"/>
    </w:pPr>
    <w:rPr>
      <w:rFonts w:ascii="Times New Roman" w:eastAsia="Verdana" w:hAnsi="Times New Roman" w:cs="Times New Roman"/>
      <w:i/>
      <w:iCs/>
      <w:kern w:val="1"/>
      <w:sz w:val="24"/>
      <w:szCs w:val="24"/>
    </w:rPr>
  </w:style>
  <w:style w:type="paragraph" w:customStyle="1" w:styleId="28">
    <w:name w:val="Указатель2"/>
    <w:basedOn w:val="a"/>
    <w:rsid w:val="00280403"/>
    <w:pPr>
      <w:widowControl w:val="0"/>
      <w:suppressLineNumbers/>
      <w:suppressAutoHyphens/>
      <w:spacing w:after="0" w:line="240" w:lineRule="auto"/>
    </w:pPr>
    <w:rPr>
      <w:rFonts w:ascii="Times New Roman" w:eastAsia="Verdana" w:hAnsi="Times New Roman" w:cs="Times New Roman"/>
      <w:kern w:val="1"/>
      <w:sz w:val="24"/>
      <w:szCs w:val="24"/>
    </w:rPr>
  </w:style>
  <w:style w:type="paragraph" w:customStyle="1" w:styleId="15">
    <w:name w:val="Название1"/>
    <w:basedOn w:val="a"/>
    <w:rsid w:val="00280403"/>
    <w:pPr>
      <w:widowControl w:val="0"/>
      <w:suppressLineNumbers/>
      <w:suppressAutoHyphens/>
      <w:spacing w:before="120" w:after="120" w:line="240" w:lineRule="auto"/>
    </w:pPr>
    <w:rPr>
      <w:rFonts w:ascii="Times New Roman" w:eastAsia="Verdana" w:hAnsi="Times New Roman" w:cs="Tahoma"/>
      <w:i/>
      <w:iCs/>
      <w:kern w:val="1"/>
      <w:sz w:val="24"/>
      <w:szCs w:val="24"/>
    </w:rPr>
  </w:style>
  <w:style w:type="paragraph" w:customStyle="1" w:styleId="16">
    <w:name w:val="Указатель1"/>
    <w:basedOn w:val="a"/>
    <w:rsid w:val="00280403"/>
    <w:pPr>
      <w:widowControl w:val="0"/>
      <w:suppressLineNumbers/>
      <w:suppressAutoHyphens/>
      <w:spacing w:after="0" w:line="240" w:lineRule="auto"/>
    </w:pPr>
    <w:rPr>
      <w:rFonts w:ascii="Times New Roman" w:eastAsia="Verdana" w:hAnsi="Times New Roman" w:cs="Tahoma"/>
      <w:kern w:val="1"/>
      <w:sz w:val="24"/>
      <w:szCs w:val="24"/>
    </w:rPr>
  </w:style>
  <w:style w:type="paragraph" w:customStyle="1" w:styleId="aff3">
    <w:name w:val="ﾑ鮏褞跖��硴頽�"/>
    <w:basedOn w:val="a"/>
    <w:rsid w:val="00280403"/>
    <w:pPr>
      <w:widowControl w:val="0"/>
      <w:suppressAutoHyphens/>
      <w:spacing w:after="0" w:line="240" w:lineRule="auto"/>
    </w:pPr>
    <w:rPr>
      <w:rFonts w:ascii="Times New Roman" w:eastAsia="Verdana" w:hAnsi="Times New Roman" w:cs="Times New Roman"/>
      <w:kern w:val="1"/>
      <w:sz w:val="24"/>
      <w:szCs w:val="24"/>
    </w:rPr>
  </w:style>
  <w:style w:type="paragraph" w:customStyle="1" w:styleId="aff4">
    <w:name w:val="Содержимое таблицы"/>
    <w:basedOn w:val="a"/>
    <w:rsid w:val="00280403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customStyle="1" w:styleId="aff5">
    <w:name w:val="Заголовок таблицы"/>
    <w:basedOn w:val="aff4"/>
    <w:rsid w:val="00280403"/>
    <w:pPr>
      <w:jc w:val="center"/>
    </w:pPr>
    <w:rPr>
      <w:b/>
      <w:bCs/>
    </w:rPr>
  </w:style>
  <w:style w:type="table" w:customStyle="1" w:styleId="310">
    <w:name w:val="Сетка таблицы31"/>
    <w:basedOn w:val="a1"/>
    <w:next w:val="a6"/>
    <w:rsid w:val="0028040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Hyperlink"/>
    <w:basedOn w:val="a0"/>
    <w:uiPriority w:val="99"/>
    <w:unhideWhenUsed/>
    <w:rsid w:val="00CB66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3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mrk-gallery.ru/wp-content/uploads/2017/12/Ustav-mrk-gallery.pdf" TargetMode="External"/><Relationship Id="rId12" Type="http://schemas.openxmlformats.org/officeDocument/2006/relationships/chart" Target="charts/chart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aseline="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ru-RU" sz="1400" baseline="0">
                <a:latin typeface="Arial" panose="020B0604020202020204" pitchFamily="34" charset="0"/>
                <a:cs typeface="Arial" panose="020B0604020202020204" pitchFamily="34" charset="0"/>
              </a:rPr>
              <a:t>Речевое развитие детей старшей группы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 formatCode="0.00%">
                  <c:v>0.83</c:v>
                </c:pt>
                <c:pt idx="1">
                  <c:v>0.125</c:v>
                </c:pt>
                <c:pt idx="2" formatCode="0.00%">
                  <c:v>4.4999999999999998E-2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8591488"/>
        <c:axId val="118593024"/>
      </c:barChart>
      <c:catAx>
        <c:axId val="118591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ru-RU"/>
          </a:p>
        </c:txPr>
        <c:crossAx val="118593024"/>
        <c:crosses val="autoZero"/>
        <c:auto val="1"/>
        <c:lblAlgn val="ctr"/>
        <c:lblOffset val="100"/>
        <c:noMultiLvlLbl val="0"/>
      </c:catAx>
      <c:valAx>
        <c:axId val="11859302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18591488"/>
        <c:crosses val="autoZero"/>
        <c:crossBetween val="between"/>
      </c:valAx>
      <c:spPr>
        <a:scene3d>
          <a:camera prst="orthographicFront"/>
          <a:lightRig rig="threePt" dir="t"/>
        </a:scene3d>
        <a:sp3d>
          <a:bevelT w="6350"/>
        </a:sp3d>
      </c:spPr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Речевое развитие детей подготовительной группы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2694845435987171E-2"/>
          <c:y val="0.16702380952380952"/>
          <c:w val="0.90415700641586472"/>
          <c:h val="0.760760842394700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0.33</c:v>
                </c:pt>
                <c:pt idx="1">
                  <c:v>0.5</c:v>
                </c:pt>
                <c:pt idx="2">
                  <c:v>0.27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9121792"/>
        <c:axId val="139123328"/>
      </c:barChart>
      <c:catAx>
        <c:axId val="13912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123328"/>
        <c:crosses val="autoZero"/>
        <c:auto val="1"/>
        <c:lblAlgn val="ctr"/>
        <c:lblOffset val="100"/>
        <c:noMultiLvlLbl val="0"/>
      </c:catAx>
      <c:valAx>
        <c:axId val="139123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121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н/с</c:v>
                </c:pt>
              </c:strCache>
            </c:strRef>
          </c:tx>
          <c:spPr>
            <a:solidFill>
              <a:schemeClr val="accent5">
                <a:shade val="58000"/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5"/>
                <c:pt idx="0">
                  <c:v>социально-личностное развитие</c:v>
                </c:pt>
                <c:pt idx="1">
                  <c:v>познавательное развитие</c:v>
                </c:pt>
                <c:pt idx="2">
                  <c:v>развитие речи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Лист1!$B$2:$B$11</c:f>
              <c:numCache>
                <c:formatCode>0.00%</c:formatCode>
                <c:ptCount val="10"/>
                <c:pt idx="0">
                  <c:v>0.01</c:v>
                </c:pt>
                <c:pt idx="1">
                  <c:v>0.02</c:v>
                </c:pt>
                <c:pt idx="2">
                  <c:v>0.04</c:v>
                </c:pt>
                <c:pt idx="3" formatCode="0%">
                  <c:v>0.03</c:v>
                </c:pt>
                <c:pt idx="4">
                  <c:v>0.01</c:v>
                </c:pt>
              </c:numCache>
            </c:numRef>
          </c:val>
        </c:ser>
        <c:ser>
          <c:idx val="1"/>
          <c:order val="1"/>
          <c:spPr>
            <a:solidFill>
              <a:schemeClr val="accent5">
                <a:shade val="86000"/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5"/>
                <c:pt idx="0">
                  <c:v>социально-личностное развитие</c:v>
                </c:pt>
                <c:pt idx="1">
                  <c:v>познавательное развитие</c:v>
                </c:pt>
                <c:pt idx="2">
                  <c:v>развитие речи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Лист1!$C$2:$C$11</c:f>
              <c:numCache>
                <c:formatCode>0%</c:formatCode>
                <c:ptCount val="10"/>
                <c:pt idx="0">
                  <c:v>0.16</c:v>
                </c:pt>
                <c:pt idx="1">
                  <c:v>0.23</c:v>
                </c:pt>
                <c:pt idx="2">
                  <c:v>0.26</c:v>
                </c:pt>
                <c:pt idx="3">
                  <c:v>0.38</c:v>
                </c:pt>
                <c:pt idx="4">
                  <c:v>0.17</c:v>
                </c:pt>
              </c:numCache>
            </c:numRef>
          </c:val>
        </c:ser>
        <c:ser>
          <c:idx val="2"/>
          <c:order val="2"/>
          <c:spPr>
            <a:solidFill>
              <a:schemeClr val="accent5">
                <a:tint val="86000"/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5"/>
                <c:pt idx="0">
                  <c:v>социально-личностное развитие</c:v>
                </c:pt>
                <c:pt idx="1">
                  <c:v>познавательное развитие</c:v>
                </c:pt>
                <c:pt idx="2">
                  <c:v>развитие речи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Лист1!$D$2:$D$11</c:f>
              <c:numCache>
                <c:formatCode>0%</c:formatCode>
                <c:ptCount val="10"/>
                <c:pt idx="0">
                  <c:v>0.82499999999999996</c:v>
                </c:pt>
                <c:pt idx="1">
                  <c:v>0.85</c:v>
                </c:pt>
                <c:pt idx="2">
                  <c:v>0.7</c:v>
                </c:pt>
                <c:pt idx="3">
                  <c:v>0.89</c:v>
                </c:pt>
                <c:pt idx="4">
                  <c:v>0.82</c:v>
                </c:pt>
              </c:numCache>
            </c:numRef>
          </c:val>
        </c:ser>
        <c:ser>
          <c:idx val="3"/>
          <c:order val="3"/>
          <c:spPr>
            <a:solidFill>
              <a:schemeClr val="accent5">
                <a:tint val="58000"/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5"/>
                <c:pt idx="0">
                  <c:v>социально-личностное развитие</c:v>
                </c:pt>
                <c:pt idx="1">
                  <c:v>познавательное развитие</c:v>
                </c:pt>
                <c:pt idx="2">
                  <c:v>развитие речи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118761728"/>
        <c:axId val="118775808"/>
      </c:barChart>
      <c:catAx>
        <c:axId val="1187617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775808"/>
        <c:crosses val="autoZero"/>
        <c:auto val="1"/>
        <c:lblAlgn val="ctr"/>
        <c:lblOffset val="100"/>
        <c:noMultiLvlLbl val="0"/>
      </c:catAx>
      <c:valAx>
        <c:axId val="118775808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761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71</c:v>
                </c:pt>
                <c:pt idx="2">
                  <c:v>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ч/с</c:v>
                </c:pt>
              </c:strCache>
            </c:strRef>
          </c:tx>
          <c:spPr>
            <a:gradFill>
              <a:gsLst>
                <a:gs pos="100000">
                  <a:schemeClr val="accent3">
                    <a:alpha val="0"/>
                  </a:schemeClr>
                </a:gs>
                <a:gs pos="50000">
                  <a:schemeClr val="accent3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40</c:v>
                </c:pt>
                <c:pt idx="1">
                  <c:v>29</c:v>
                </c:pt>
                <c:pt idx="2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н/с</c:v>
                </c:pt>
              </c:strCache>
            </c:strRef>
          </c:tx>
          <c:spPr>
            <a:gradFill>
              <a:gsLst>
                <a:gs pos="100000">
                  <a:schemeClr val="accent5">
                    <a:alpha val="0"/>
                  </a:schemeClr>
                </a:gs>
                <a:gs pos="50000">
                  <a:schemeClr val="accent5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118805632"/>
        <c:axId val="118807168"/>
        <c:axId val="0"/>
      </c:bar3DChart>
      <c:catAx>
        <c:axId val="1188056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807168"/>
        <c:crosses val="autoZero"/>
        <c:auto val="1"/>
        <c:lblAlgn val="ctr"/>
        <c:lblOffset val="100"/>
        <c:noMultiLvlLbl val="0"/>
      </c:catAx>
      <c:valAx>
        <c:axId val="118807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80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Общеобразовательные классы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 formatCode="0.00%">
                  <c:v>0.315</c:v>
                </c:pt>
                <c:pt idx="1">
                  <c:v>0.45</c:v>
                </c:pt>
                <c:pt idx="2">
                  <c:v>0.64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Гимназические классы</c:v>
                </c:pt>
              </c:strCache>
            </c:strRef>
          </c:tx>
          <c:spPr>
            <a:gradFill>
              <a:gsLst>
                <a:gs pos="100000">
                  <a:schemeClr val="accent3">
                    <a:alpha val="0"/>
                  </a:schemeClr>
                </a:gs>
                <a:gs pos="50000">
                  <a:schemeClr val="accent3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 formatCode="0.00%">
                  <c:v>0.68500000000000005</c:v>
                </c:pt>
                <c:pt idx="1">
                  <c:v>0.55000000000000004</c:v>
                </c:pt>
                <c:pt idx="2">
                  <c:v>0.36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118537600"/>
        <c:axId val="118969472"/>
        <c:axId val="0"/>
      </c:bar3DChart>
      <c:catAx>
        <c:axId val="1185376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969472"/>
        <c:crosses val="autoZero"/>
        <c:auto val="1"/>
        <c:lblAlgn val="ctr"/>
        <c:lblOffset val="100"/>
        <c:noMultiLvlLbl val="0"/>
      </c:catAx>
      <c:valAx>
        <c:axId val="118969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537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8346</Words>
  <Characters>47574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Екатерина</cp:lastModifiedBy>
  <cp:revision>3</cp:revision>
  <cp:lastPrinted>2018-04-17T13:52:00Z</cp:lastPrinted>
  <dcterms:created xsi:type="dcterms:W3CDTF">2020-04-21T16:11:00Z</dcterms:created>
  <dcterms:modified xsi:type="dcterms:W3CDTF">2020-04-21T16:37:00Z</dcterms:modified>
</cp:coreProperties>
</file>